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AA" w:rsidRPr="00483D13" w:rsidRDefault="00D431AA" w:rsidP="00CA7A32">
      <w:pPr>
        <w:ind w:firstLine="0"/>
        <w:contextualSpacing/>
        <w:jc w:val="both"/>
        <w:rPr>
          <w:b/>
        </w:rPr>
      </w:pPr>
      <w:r>
        <w:tab/>
      </w:r>
      <w:r>
        <w:tab/>
      </w:r>
      <w:r>
        <w:tab/>
      </w:r>
      <w:r>
        <w:tab/>
      </w:r>
      <w:r w:rsidR="00C326A3">
        <w:tab/>
      </w:r>
      <w:r w:rsidR="00C326A3">
        <w:tab/>
      </w:r>
      <w:r w:rsidR="00C326A3">
        <w:tab/>
      </w:r>
      <w:r w:rsidR="00483D13">
        <w:rPr>
          <w:b/>
        </w:rPr>
        <w:t>Ректору</w:t>
      </w:r>
    </w:p>
    <w:p w:rsidR="00D431AA" w:rsidRDefault="00D431AA" w:rsidP="00CA7A32">
      <w:pPr>
        <w:ind w:left="4956" w:firstLine="0"/>
        <w:contextualSpacing/>
        <w:rPr>
          <w:b/>
        </w:rPr>
      </w:pPr>
      <w:r>
        <w:rPr>
          <w:b/>
        </w:rPr>
        <w:t>Державного університету інфраструктури та технологій</w:t>
      </w:r>
    </w:p>
    <w:p w:rsidR="00D431AA" w:rsidRDefault="00483D13" w:rsidP="00CA7A32">
      <w:pPr>
        <w:ind w:left="4956" w:firstLine="0"/>
        <w:contextualSpacing/>
        <w:rPr>
          <w:b/>
        </w:rPr>
      </w:pPr>
      <w:proofErr w:type="spellStart"/>
      <w:r>
        <w:rPr>
          <w:b/>
        </w:rPr>
        <w:t>Брайковській</w:t>
      </w:r>
      <w:proofErr w:type="spellEnd"/>
      <w:r>
        <w:rPr>
          <w:b/>
        </w:rPr>
        <w:t xml:space="preserve"> Н.С.</w:t>
      </w:r>
    </w:p>
    <w:p w:rsidR="00D431AA" w:rsidRDefault="00D431AA" w:rsidP="00CA7A32">
      <w:pPr>
        <w:ind w:left="4956" w:firstLine="0"/>
        <w:contextualSpacing/>
        <w:rPr>
          <w:b/>
        </w:rPr>
      </w:pPr>
    </w:p>
    <w:p w:rsidR="00D431AA" w:rsidRDefault="00D431AA" w:rsidP="00CA7A32">
      <w:pPr>
        <w:spacing w:line="276" w:lineRule="auto"/>
        <w:ind w:left="4956" w:firstLine="0"/>
        <w:contextualSpacing/>
        <w:rPr>
          <w:b/>
        </w:rPr>
      </w:pPr>
      <w:r>
        <w:rPr>
          <w:b/>
        </w:rPr>
        <w:t>_________________________________</w:t>
      </w:r>
    </w:p>
    <w:p w:rsidR="00D431AA" w:rsidRDefault="00D431AA" w:rsidP="00CA7A32">
      <w:pPr>
        <w:spacing w:line="276" w:lineRule="auto"/>
        <w:ind w:left="4956" w:firstLine="0"/>
        <w:contextualSpacing/>
        <w:rPr>
          <w:b/>
        </w:rPr>
      </w:pPr>
      <w:r>
        <w:rPr>
          <w:b/>
        </w:rPr>
        <w:t>_________________________________</w:t>
      </w:r>
    </w:p>
    <w:p w:rsidR="00D431AA" w:rsidRPr="00093D18" w:rsidRDefault="00D431AA" w:rsidP="00CA7A32">
      <w:pPr>
        <w:ind w:left="4956" w:firstLine="0"/>
        <w:contextualSpacing/>
        <w:jc w:val="center"/>
        <w:rPr>
          <w:b/>
          <w:sz w:val="20"/>
        </w:rPr>
      </w:pPr>
      <w:r>
        <w:rPr>
          <w:b/>
          <w:sz w:val="20"/>
        </w:rPr>
        <w:t>(посада)</w:t>
      </w:r>
    </w:p>
    <w:p w:rsidR="00D431AA" w:rsidRDefault="00D431AA" w:rsidP="00CA7A32">
      <w:pPr>
        <w:spacing w:line="276" w:lineRule="auto"/>
        <w:ind w:left="4956" w:firstLine="0"/>
        <w:contextualSpacing/>
        <w:rPr>
          <w:b/>
        </w:rPr>
      </w:pPr>
      <w:r>
        <w:rPr>
          <w:b/>
        </w:rPr>
        <w:t>__________________________________________________________________</w:t>
      </w:r>
    </w:p>
    <w:p w:rsidR="00D431AA" w:rsidRPr="00093D18" w:rsidRDefault="00D431AA" w:rsidP="00CA7A32">
      <w:pPr>
        <w:ind w:left="4956" w:firstLine="0"/>
        <w:contextualSpacing/>
        <w:jc w:val="center"/>
        <w:rPr>
          <w:b/>
          <w:sz w:val="20"/>
          <w:szCs w:val="20"/>
        </w:rPr>
      </w:pPr>
      <w:r>
        <w:rPr>
          <w:b/>
          <w:sz w:val="20"/>
          <w:szCs w:val="20"/>
        </w:rPr>
        <w:t>(прізвище, ім’я, по батькові)</w:t>
      </w:r>
    </w:p>
    <w:p w:rsidR="00D431AA" w:rsidRDefault="00D431AA" w:rsidP="00CA7A32">
      <w:pPr>
        <w:spacing w:line="276" w:lineRule="auto"/>
        <w:ind w:left="4956" w:firstLine="0"/>
        <w:contextualSpacing/>
        <w:rPr>
          <w:b/>
        </w:rPr>
      </w:pPr>
      <w:proofErr w:type="spellStart"/>
      <w:r>
        <w:rPr>
          <w:b/>
        </w:rPr>
        <w:t>моб</w:t>
      </w:r>
      <w:proofErr w:type="spellEnd"/>
      <w:r>
        <w:rPr>
          <w:b/>
        </w:rPr>
        <w:t>. тел. (_____) __________________</w:t>
      </w:r>
    </w:p>
    <w:p w:rsidR="00D431AA" w:rsidRDefault="00D431AA" w:rsidP="00CA7A32">
      <w:pPr>
        <w:spacing w:line="276" w:lineRule="auto"/>
        <w:ind w:firstLine="0"/>
        <w:contextualSpacing/>
        <w:rPr>
          <w:b/>
        </w:rPr>
      </w:pPr>
    </w:p>
    <w:p w:rsidR="00D431AA" w:rsidRDefault="00D431AA" w:rsidP="00CA7A32">
      <w:pPr>
        <w:spacing w:line="276" w:lineRule="auto"/>
        <w:ind w:firstLine="0"/>
        <w:contextualSpacing/>
        <w:rPr>
          <w:b/>
        </w:rPr>
      </w:pPr>
    </w:p>
    <w:p w:rsidR="00D431AA" w:rsidRDefault="00D431AA" w:rsidP="00CA7A32">
      <w:pPr>
        <w:spacing w:line="276" w:lineRule="auto"/>
        <w:ind w:firstLine="0"/>
        <w:contextualSpacing/>
        <w:rPr>
          <w:b/>
        </w:rPr>
      </w:pPr>
    </w:p>
    <w:p w:rsidR="00D431AA" w:rsidRDefault="00D431AA" w:rsidP="00CA7A32">
      <w:pPr>
        <w:spacing w:line="276" w:lineRule="auto"/>
        <w:ind w:firstLine="0"/>
        <w:contextualSpacing/>
        <w:jc w:val="center"/>
        <w:rPr>
          <w:b/>
        </w:rPr>
      </w:pPr>
      <w:r>
        <w:rPr>
          <w:b/>
        </w:rPr>
        <w:t>ЗАЯВА</w:t>
      </w:r>
    </w:p>
    <w:p w:rsidR="00D431AA" w:rsidRDefault="00D431AA" w:rsidP="00CA7A32">
      <w:pPr>
        <w:spacing w:line="276" w:lineRule="auto"/>
        <w:ind w:firstLine="0"/>
        <w:contextualSpacing/>
        <w:jc w:val="center"/>
        <w:rPr>
          <w:b/>
        </w:rPr>
      </w:pPr>
    </w:p>
    <w:p w:rsidR="00D431AA" w:rsidRDefault="00D431AA" w:rsidP="00AB345F">
      <w:pPr>
        <w:spacing w:line="360" w:lineRule="auto"/>
        <w:ind w:firstLine="708"/>
        <w:jc w:val="both"/>
        <w:rPr>
          <w:szCs w:val="28"/>
        </w:rPr>
      </w:pPr>
      <w:r>
        <w:t>Прошу утримувати із моєї заробітної плати профспілкові внески у розмірі</w:t>
      </w:r>
      <w:r w:rsidR="00113CEA">
        <w:t xml:space="preserve"> </w:t>
      </w:r>
      <w:bookmarkStart w:id="0" w:name="_GoBack"/>
      <w:bookmarkEnd w:id="0"/>
      <w:r>
        <w:t>1% (одного відсотка) від суми нарахованого доходу та перераховувати їх до Первинної профспілкової організації залізничників</w:t>
      </w:r>
      <w:r w:rsidR="00906229">
        <w:t xml:space="preserve"> </w:t>
      </w:r>
      <w:r>
        <w:t>Державного університету інфраструктури та технологій.</w:t>
      </w:r>
    </w:p>
    <w:p w:rsidR="00D431AA" w:rsidRDefault="00D431AA" w:rsidP="00CA7A32">
      <w:pPr>
        <w:spacing w:line="360" w:lineRule="auto"/>
        <w:ind w:firstLine="0"/>
        <w:jc w:val="both"/>
        <w:rPr>
          <w:szCs w:val="28"/>
        </w:rPr>
      </w:pPr>
    </w:p>
    <w:p w:rsidR="00D431AA" w:rsidRDefault="00D431AA" w:rsidP="00CA7A32">
      <w:pPr>
        <w:ind w:firstLine="0"/>
        <w:contextualSpacing/>
        <w:jc w:val="both"/>
        <w:rPr>
          <w:szCs w:val="28"/>
        </w:rPr>
      </w:pPr>
      <w:r>
        <w:rPr>
          <w:szCs w:val="28"/>
        </w:rPr>
        <w:t>_____________________</w:t>
      </w:r>
      <w:r>
        <w:rPr>
          <w:szCs w:val="28"/>
        </w:rPr>
        <w:tab/>
      </w:r>
      <w:r>
        <w:rPr>
          <w:szCs w:val="28"/>
        </w:rPr>
        <w:tab/>
      </w:r>
      <w:r>
        <w:rPr>
          <w:szCs w:val="28"/>
        </w:rPr>
        <w:tab/>
        <w:t>______________ /_________________/</w:t>
      </w:r>
    </w:p>
    <w:p w:rsidR="00D431AA" w:rsidRDefault="00D431AA" w:rsidP="00AB345F">
      <w:pPr>
        <w:ind w:firstLine="0"/>
        <w:contextualSpacing/>
        <w:jc w:val="both"/>
        <w:rPr>
          <w:sz w:val="20"/>
          <w:szCs w:val="28"/>
        </w:rPr>
      </w:pPr>
      <w:r>
        <w:rPr>
          <w:sz w:val="20"/>
          <w:szCs w:val="28"/>
        </w:rPr>
        <w:tab/>
        <w:t xml:space="preserve">          (дата)</w:t>
      </w:r>
      <w:r>
        <w:rPr>
          <w:sz w:val="20"/>
          <w:szCs w:val="28"/>
        </w:rPr>
        <w:tab/>
      </w:r>
      <w:r>
        <w:rPr>
          <w:sz w:val="20"/>
          <w:szCs w:val="28"/>
        </w:rPr>
        <w:tab/>
      </w:r>
      <w:r>
        <w:rPr>
          <w:sz w:val="20"/>
          <w:szCs w:val="28"/>
        </w:rPr>
        <w:tab/>
      </w:r>
      <w:r>
        <w:rPr>
          <w:sz w:val="20"/>
          <w:szCs w:val="28"/>
        </w:rPr>
        <w:tab/>
      </w:r>
      <w:r>
        <w:rPr>
          <w:sz w:val="20"/>
          <w:szCs w:val="28"/>
        </w:rPr>
        <w:tab/>
      </w:r>
      <w:r>
        <w:rPr>
          <w:sz w:val="20"/>
          <w:szCs w:val="28"/>
        </w:rPr>
        <w:tab/>
        <w:t>(підпис)</w:t>
      </w:r>
      <w:r>
        <w:rPr>
          <w:sz w:val="20"/>
          <w:szCs w:val="28"/>
        </w:rPr>
        <w:tab/>
      </w:r>
      <w:r>
        <w:rPr>
          <w:sz w:val="20"/>
          <w:szCs w:val="28"/>
        </w:rPr>
        <w:tab/>
        <w:t xml:space="preserve">     (ініціали, прізвище)</w:t>
      </w:r>
    </w:p>
    <w:p w:rsidR="00F30D34" w:rsidRDefault="00D431AA" w:rsidP="00F30D34">
      <w:pPr>
        <w:ind w:firstLine="0"/>
        <w:contextualSpacing/>
        <w:jc w:val="both"/>
        <w:rPr>
          <w:sz w:val="20"/>
          <w:szCs w:val="28"/>
        </w:rPr>
      </w:pPr>
      <w:r>
        <w:rPr>
          <w:sz w:val="20"/>
          <w:szCs w:val="28"/>
        </w:rPr>
        <w:br w:type="page"/>
      </w:r>
      <w:r>
        <w:lastRenderedPageBreak/>
        <w:tab/>
      </w:r>
      <w:r>
        <w:tab/>
      </w:r>
      <w:r>
        <w:tab/>
      </w:r>
      <w:r>
        <w:tab/>
      </w:r>
      <w:r>
        <w:tab/>
      </w:r>
      <w:r>
        <w:tab/>
      </w:r>
      <w:r>
        <w:tab/>
      </w: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46"/>
        <w:gridCol w:w="6503"/>
      </w:tblGrid>
      <w:tr w:rsidR="00D431AA" w:rsidRPr="00F74E75" w:rsidTr="00E02536">
        <w:trPr>
          <w:trHeight w:val="5374"/>
        </w:trPr>
        <w:tc>
          <w:tcPr>
            <w:tcW w:w="10349" w:type="dxa"/>
            <w:gridSpan w:val="2"/>
            <w:tcBorders>
              <w:top w:val="single" w:sz="4" w:space="0" w:color="auto"/>
              <w:bottom w:val="single" w:sz="4" w:space="0" w:color="auto"/>
            </w:tcBorders>
          </w:tcPr>
          <w:p w:rsidR="00D431AA" w:rsidRPr="00F74E75" w:rsidRDefault="00D431AA" w:rsidP="00A30A55">
            <w:pPr>
              <w:widowControl w:val="0"/>
              <w:ind w:firstLine="0"/>
              <w:jc w:val="center"/>
              <w:rPr>
                <w:b/>
                <w:bCs/>
              </w:rPr>
            </w:pPr>
            <w:r w:rsidRPr="00F74E75">
              <w:rPr>
                <w:b/>
                <w:bCs/>
              </w:rPr>
              <w:t>ЗГОДА</w:t>
            </w:r>
          </w:p>
          <w:p w:rsidR="00D431AA" w:rsidRPr="00F74E75" w:rsidRDefault="00D431AA" w:rsidP="00A30A55">
            <w:pPr>
              <w:widowControl w:val="0"/>
              <w:autoSpaceDE w:val="0"/>
              <w:autoSpaceDN w:val="0"/>
              <w:adjustRightInd w:val="0"/>
              <w:ind w:firstLine="0"/>
              <w:jc w:val="center"/>
              <w:rPr>
                <w:sz w:val="20"/>
                <w:szCs w:val="20"/>
              </w:rPr>
            </w:pPr>
            <w:r w:rsidRPr="00F74E75">
              <w:rPr>
                <w:sz w:val="20"/>
                <w:szCs w:val="20"/>
              </w:rPr>
              <w:t>на збір та обробку персональних даних</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18"/>
                <w:szCs w:val="18"/>
              </w:rPr>
            </w:pPr>
            <w:r w:rsidRPr="00F74E75">
              <w:rPr>
                <w:sz w:val="20"/>
                <w:szCs w:val="20"/>
              </w:rPr>
              <w:t xml:space="preserve">Я, ____________________________________________________________________________________, (народився   «___» _______ 19___ року, паспорт серії ___ № _____________) шляхом підписання цього тексту, відповідно до Закону України «Про захист персональних даних» від 01 червня 2010 року, № 2297-VI надаю згоду Первинній профспілковій організації залізничників Державного університету інфраструктури та технологій на обробку моїх особистих персональних даних у картотеках  та/або за допомогою інформаційно-телекомунікаційної системи бази персональних даних членів Первинної профспілкової організації залізничників Державного університету інфраструктури та технологій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підприємства з питань реалізації визначених законодавством і колективним договором прав та обов’язків у сфері трудових правовідносин і соціального захисту. </w:t>
            </w:r>
          </w:p>
          <w:p w:rsidR="00D431AA" w:rsidRPr="00F74E75" w:rsidRDefault="00D431AA" w:rsidP="00A30A55">
            <w:pPr>
              <w:widowControl w:val="0"/>
              <w:autoSpaceDE w:val="0"/>
              <w:autoSpaceDN w:val="0"/>
              <w:adjustRightInd w:val="0"/>
              <w:ind w:firstLine="0"/>
              <w:jc w:val="both"/>
            </w:pPr>
            <w:r w:rsidRPr="00F74E75">
              <w:rPr>
                <w:rFonts w:cs="Bookman Old Style"/>
                <w:sz w:val="18"/>
                <w:szCs w:val="18"/>
              </w:rPr>
              <w:t>Зобов'язуюсь при зміни моїх персональних даних надавати у найкоротший строк до Первинній профспілковій організації залізничників Державного університету інфраструктури та технологій уточнену інформацію та подавати оригінали відповідних документів для внесення моїх нових особистих даних до бази персональних даних суб’єкта господарювання.</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"_____" _____________ 20____р., ________________________ (__________________________)</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 xml:space="preserve">                                                              (підпис)                                              (прізвище)</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Особу та підпис _____________________________________________________ перевірено</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Відповідальна особа              ______________________        (_____________________________)</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МП</w:t>
            </w:r>
          </w:p>
          <w:p w:rsidR="00D431AA" w:rsidRPr="00F74E75" w:rsidRDefault="00D431AA" w:rsidP="00A30A55">
            <w:pPr>
              <w:widowControl w:val="0"/>
              <w:autoSpaceDE w:val="0"/>
              <w:autoSpaceDN w:val="0"/>
              <w:adjustRightInd w:val="0"/>
              <w:ind w:firstLine="0"/>
              <w:jc w:val="both"/>
              <w:rPr>
                <w:sz w:val="22"/>
              </w:rPr>
            </w:pPr>
          </w:p>
        </w:tc>
      </w:tr>
      <w:tr w:rsidR="00D431AA" w:rsidRPr="00F74E75" w:rsidTr="00E02536">
        <w:trPr>
          <w:trHeight w:val="8697"/>
        </w:trPr>
        <w:tc>
          <w:tcPr>
            <w:tcW w:w="3846" w:type="dxa"/>
            <w:tcBorders>
              <w:top w:val="single" w:sz="4" w:space="0" w:color="auto"/>
              <w:bottom w:val="single" w:sz="4" w:space="0" w:color="auto"/>
              <w:right w:val="dashSmallGap" w:sz="4" w:space="0" w:color="auto"/>
            </w:tcBorders>
          </w:tcPr>
          <w:p w:rsidR="00D431AA" w:rsidRPr="00F74E75" w:rsidRDefault="00D431AA" w:rsidP="00FF0F9B">
            <w:pPr>
              <w:widowControl w:val="0"/>
              <w:autoSpaceDE w:val="0"/>
              <w:autoSpaceDN w:val="0"/>
              <w:adjustRightInd w:val="0"/>
              <w:jc w:val="both"/>
              <w:rPr>
                <w:sz w:val="20"/>
                <w:szCs w:val="20"/>
              </w:rPr>
            </w:pPr>
          </w:p>
          <w:p w:rsidR="00D431AA" w:rsidRPr="00F74E75" w:rsidRDefault="00D431AA" w:rsidP="00A30A55">
            <w:pPr>
              <w:widowControl w:val="0"/>
              <w:autoSpaceDE w:val="0"/>
              <w:autoSpaceDN w:val="0"/>
              <w:adjustRightInd w:val="0"/>
              <w:ind w:firstLine="0"/>
              <w:jc w:val="both"/>
              <w:rPr>
                <w:sz w:val="18"/>
                <w:szCs w:val="18"/>
              </w:rPr>
            </w:pPr>
            <w:r w:rsidRPr="00F74E75">
              <w:rPr>
                <w:sz w:val="18"/>
                <w:szCs w:val="18"/>
              </w:rPr>
              <w:t>Я, _________________________________ ,</w:t>
            </w:r>
          </w:p>
          <w:p w:rsidR="00D431AA" w:rsidRPr="00F74E75" w:rsidRDefault="00D431AA" w:rsidP="00A30A55">
            <w:pPr>
              <w:keepNext/>
              <w:keepLines/>
              <w:shd w:val="clear" w:color="auto" w:fill="FFFFFF"/>
              <w:autoSpaceDE w:val="0"/>
              <w:autoSpaceDN w:val="0"/>
              <w:adjustRightInd w:val="0"/>
              <w:ind w:firstLine="0"/>
              <w:jc w:val="both"/>
              <w:rPr>
                <w:sz w:val="20"/>
                <w:szCs w:val="20"/>
              </w:rPr>
            </w:pPr>
            <w:r w:rsidRPr="00F74E75">
              <w:rPr>
                <w:sz w:val="20"/>
                <w:szCs w:val="20"/>
              </w:rPr>
              <w:t xml:space="preserve">посвідчую, що отримав  повідомлення про включення інформації про мене до бази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профспілкової організації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 </w:t>
            </w:r>
          </w:p>
          <w:p w:rsidR="00D431AA" w:rsidRPr="00F74E75" w:rsidRDefault="00D431AA" w:rsidP="00A30A55">
            <w:pPr>
              <w:keepNext/>
              <w:keepLines/>
              <w:shd w:val="clear" w:color="auto" w:fill="FFFFFF"/>
              <w:autoSpaceDE w:val="0"/>
              <w:autoSpaceDN w:val="0"/>
              <w:adjustRightInd w:val="0"/>
              <w:ind w:firstLine="0"/>
              <w:jc w:val="both"/>
              <w:rPr>
                <w:sz w:val="20"/>
                <w:szCs w:val="20"/>
              </w:rPr>
            </w:pPr>
          </w:p>
          <w:p w:rsidR="00D431AA" w:rsidRPr="00F74E75" w:rsidRDefault="00D431AA" w:rsidP="00A30A55">
            <w:pPr>
              <w:keepNext/>
              <w:keepLines/>
              <w:shd w:val="clear" w:color="auto" w:fill="FFFFFF"/>
              <w:autoSpaceDE w:val="0"/>
              <w:autoSpaceDN w:val="0"/>
              <w:adjustRightInd w:val="0"/>
              <w:ind w:firstLine="0"/>
              <w:jc w:val="both"/>
              <w:rPr>
                <w:sz w:val="20"/>
                <w:szCs w:val="20"/>
              </w:rPr>
            </w:pPr>
            <w:r w:rsidRPr="00F74E75">
              <w:rPr>
                <w:sz w:val="20"/>
                <w:szCs w:val="20"/>
              </w:rPr>
              <w:t>«___»____________ 20___ року</w:t>
            </w:r>
          </w:p>
          <w:p w:rsidR="00D431AA" w:rsidRPr="00F74E75" w:rsidRDefault="00D431AA" w:rsidP="00FF0F9B">
            <w:pPr>
              <w:widowControl w:val="0"/>
              <w:autoSpaceDE w:val="0"/>
              <w:autoSpaceDN w:val="0"/>
              <w:adjustRightInd w:val="0"/>
              <w:jc w:val="both"/>
              <w:rPr>
                <w:sz w:val="20"/>
                <w:szCs w:val="20"/>
              </w:rPr>
            </w:pPr>
          </w:p>
          <w:p w:rsidR="00D431AA" w:rsidRPr="00F74E75" w:rsidRDefault="00D431AA" w:rsidP="00FF0F9B">
            <w:pPr>
              <w:widowControl w:val="0"/>
              <w:autoSpaceDE w:val="0"/>
              <w:autoSpaceDN w:val="0"/>
              <w:adjustRightInd w:val="0"/>
              <w:jc w:val="both"/>
              <w:rPr>
                <w:sz w:val="20"/>
                <w:szCs w:val="20"/>
              </w:rPr>
            </w:pPr>
            <w:r w:rsidRPr="00F74E75">
              <w:rPr>
                <w:sz w:val="20"/>
                <w:szCs w:val="20"/>
              </w:rPr>
              <w:t xml:space="preserve">         __________________________</w:t>
            </w:r>
          </w:p>
          <w:p w:rsidR="00D431AA" w:rsidRPr="00F74E75" w:rsidRDefault="00D431AA" w:rsidP="00A30A55">
            <w:pPr>
              <w:widowControl w:val="0"/>
              <w:autoSpaceDE w:val="0"/>
              <w:autoSpaceDN w:val="0"/>
              <w:adjustRightInd w:val="0"/>
              <w:ind w:firstLine="0"/>
              <w:jc w:val="center"/>
              <w:rPr>
                <w:sz w:val="20"/>
                <w:szCs w:val="20"/>
              </w:rPr>
            </w:pPr>
            <w:r w:rsidRPr="00F74E75">
              <w:rPr>
                <w:sz w:val="20"/>
                <w:szCs w:val="20"/>
              </w:rPr>
              <w:t>(підпис)</w:t>
            </w:r>
          </w:p>
          <w:p w:rsidR="00D431AA" w:rsidRPr="00F74E75" w:rsidRDefault="00D431AA" w:rsidP="00FF0F9B">
            <w:pPr>
              <w:widowControl w:val="0"/>
              <w:autoSpaceDE w:val="0"/>
              <w:autoSpaceDN w:val="0"/>
              <w:adjustRightInd w:val="0"/>
              <w:jc w:val="center"/>
              <w:rPr>
                <w:sz w:val="22"/>
              </w:rPr>
            </w:pPr>
          </w:p>
        </w:tc>
        <w:tc>
          <w:tcPr>
            <w:tcW w:w="6503" w:type="dxa"/>
            <w:tcBorders>
              <w:top w:val="dashSmallGap" w:sz="4" w:space="0" w:color="auto"/>
              <w:left w:val="dashSmallGap" w:sz="4" w:space="0" w:color="auto"/>
              <w:bottom w:val="single" w:sz="4" w:space="0" w:color="auto"/>
            </w:tcBorders>
          </w:tcPr>
          <w:p w:rsidR="00D431AA" w:rsidRPr="00F74E75" w:rsidRDefault="00D431AA" w:rsidP="00A30A55">
            <w:pPr>
              <w:widowControl w:val="0"/>
              <w:autoSpaceDE w:val="0"/>
              <w:autoSpaceDN w:val="0"/>
              <w:adjustRightInd w:val="0"/>
              <w:ind w:firstLine="325"/>
              <w:jc w:val="both"/>
              <w:rPr>
                <w:sz w:val="18"/>
                <w:szCs w:val="18"/>
              </w:rPr>
            </w:pPr>
            <w:r w:rsidRPr="00F74E75">
              <w:rPr>
                <w:sz w:val="18"/>
                <w:szCs w:val="18"/>
              </w:rPr>
              <w:t>Повідомляємо, що надані Вами відомості  включені до бази персональних даних Первинній профспілковій організації залізничників Державного університету інфраструктури та технологій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профспілки з питань реалізації визначених законодавством і колективним договором прав та обов’язків у сфері трудових правовідносин і соціального захисту.</w:t>
            </w:r>
          </w:p>
          <w:p w:rsidR="00D431AA" w:rsidRPr="00F74E75" w:rsidRDefault="00D431AA" w:rsidP="00A30A55">
            <w:pPr>
              <w:widowControl w:val="0"/>
              <w:autoSpaceDE w:val="0"/>
              <w:autoSpaceDN w:val="0"/>
              <w:adjustRightInd w:val="0"/>
              <w:ind w:firstLine="325"/>
              <w:jc w:val="both"/>
              <w:rPr>
                <w:sz w:val="18"/>
                <w:szCs w:val="18"/>
              </w:rPr>
            </w:pPr>
            <w:r w:rsidRPr="00F74E75">
              <w:rPr>
                <w:sz w:val="18"/>
                <w:szCs w:val="18"/>
              </w:rPr>
              <w:t xml:space="preserve">Відповідно до ст.8 Закону України </w:t>
            </w:r>
            <w:r w:rsidRPr="00F74E75">
              <w:rPr>
                <w:rFonts w:ascii="Bookman Old Style" w:hAnsi="Bookman Old Style" w:cs="Bookman Old Style"/>
                <w:sz w:val="18"/>
                <w:szCs w:val="18"/>
              </w:rPr>
              <w:t>«Про захист персональних даних» суб’єкт персональних даних має право:</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1) знати про місцезнаходження бази персональних даних, яка містить його персональні дані, її призначення та найменування, місцезнаходження її володільця чи розпорядника;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3) на доступ до своїх персональних даних, що містяться у відповідній базі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 </w:t>
            </w:r>
          </w:p>
          <w:p w:rsidR="00D431AA" w:rsidRPr="00F74E75" w:rsidRDefault="00D431AA" w:rsidP="00FF0F9B">
            <w:pPr>
              <w:widowControl w:val="0"/>
              <w:ind w:firstLine="252"/>
              <w:jc w:val="both"/>
              <w:rPr>
                <w:sz w:val="18"/>
                <w:szCs w:val="18"/>
                <w:lang w:bidi="sa-IN"/>
              </w:rPr>
            </w:pPr>
            <w:r w:rsidRPr="00F74E75">
              <w:rPr>
                <w:sz w:val="18"/>
                <w:szCs w:val="18"/>
                <w:lang w:bidi="sa-IN"/>
              </w:rPr>
              <w:t>5) пред'являти вмотивовану вимогу із запереченням проти обробки</w:t>
            </w:r>
            <w:r w:rsidRPr="00F74E75">
              <w:rPr>
                <w:color w:val="FF0000"/>
                <w:sz w:val="18"/>
                <w:szCs w:val="18"/>
                <w:lang w:bidi="sa-IN"/>
              </w:rPr>
              <w:t>*</w:t>
            </w:r>
            <w:r w:rsidRPr="00F74E75">
              <w:rPr>
                <w:sz w:val="18"/>
                <w:szCs w:val="18"/>
                <w:lang w:bidi="sa-IN"/>
              </w:rPr>
              <w:t xml:space="preserve"> своїх персональних даних органами державної влади, органами місцевого самоврядування при здійсненні їхніх повноважень, передбачених законом;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9) застосовувати засоби правового захисту в разі порушення законодавства про захист персональних даних. </w:t>
            </w:r>
          </w:p>
          <w:p w:rsidR="00D431AA" w:rsidRPr="00F74E75" w:rsidRDefault="00D431AA" w:rsidP="00FF0F9B">
            <w:pPr>
              <w:widowControl w:val="0"/>
              <w:ind w:firstLine="252"/>
              <w:jc w:val="both"/>
              <w:rPr>
                <w:sz w:val="18"/>
                <w:szCs w:val="18"/>
                <w:lang w:bidi="sa-IN"/>
              </w:rPr>
            </w:pPr>
          </w:p>
          <w:p w:rsidR="00D431AA" w:rsidRPr="00F74E75" w:rsidRDefault="00D431AA" w:rsidP="00A30A55">
            <w:pPr>
              <w:widowControl w:val="0"/>
              <w:ind w:firstLine="252"/>
              <w:jc w:val="both"/>
              <w:rPr>
                <w:sz w:val="18"/>
                <w:szCs w:val="18"/>
                <w:lang w:bidi="sa-IN"/>
              </w:rPr>
            </w:pPr>
            <w:r w:rsidRPr="00F74E75">
              <w:rPr>
                <w:sz w:val="18"/>
                <w:szCs w:val="18"/>
                <w:lang w:bidi="sa-IN"/>
              </w:rPr>
              <w:t>Голова Первинної профспілкової організації залізничників</w:t>
            </w:r>
          </w:p>
          <w:p w:rsidR="00D431AA" w:rsidRPr="00F74E75" w:rsidRDefault="00D431AA" w:rsidP="00A30A55">
            <w:pPr>
              <w:widowControl w:val="0"/>
              <w:ind w:firstLine="252"/>
              <w:jc w:val="both"/>
              <w:rPr>
                <w:sz w:val="18"/>
                <w:szCs w:val="18"/>
                <w:lang w:bidi="sa-IN"/>
              </w:rPr>
            </w:pPr>
            <w:r w:rsidRPr="00F74E75">
              <w:rPr>
                <w:sz w:val="18"/>
                <w:szCs w:val="18"/>
                <w:lang w:bidi="sa-IN"/>
              </w:rPr>
              <w:t>Державного університету інфраструктури та технологій</w:t>
            </w:r>
          </w:p>
          <w:p w:rsidR="00D431AA" w:rsidRPr="00F74E75" w:rsidRDefault="00D431AA" w:rsidP="00A30A55">
            <w:pPr>
              <w:widowControl w:val="0"/>
              <w:ind w:firstLine="252"/>
              <w:jc w:val="both"/>
              <w:rPr>
                <w:sz w:val="18"/>
                <w:szCs w:val="18"/>
                <w:lang w:bidi="sa-IN"/>
              </w:rPr>
            </w:pPr>
          </w:p>
          <w:p w:rsidR="00D431AA" w:rsidRPr="00F74E75" w:rsidRDefault="00D431AA" w:rsidP="00E02536">
            <w:pPr>
              <w:widowControl w:val="0"/>
              <w:ind w:firstLine="252"/>
              <w:jc w:val="both"/>
              <w:rPr>
                <w:b/>
                <w:bCs/>
                <w:sz w:val="18"/>
                <w:szCs w:val="18"/>
              </w:rPr>
            </w:pPr>
            <w:proofErr w:type="spellStart"/>
            <w:r w:rsidRPr="00F74E75">
              <w:rPr>
                <w:sz w:val="18"/>
                <w:szCs w:val="18"/>
                <w:lang w:bidi="sa-IN"/>
              </w:rPr>
              <w:t>________________________О.В.А</w:t>
            </w:r>
            <w:r w:rsidR="00F30D34">
              <w:rPr>
                <w:sz w:val="18"/>
                <w:szCs w:val="18"/>
                <w:lang w:bidi="sa-IN"/>
              </w:rPr>
              <w:t>ндрєє</w:t>
            </w:r>
            <w:proofErr w:type="spellEnd"/>
            <w:r w:rsidR="00F30D34">
              <w:rPr>
                <w:sz w:val="18"/>
                <w:szCs w:val="18"/>
                <w:lang w:bidi="sa-IN"/>
              </w:rPr>
              <w:t>ва</w:t>
            </w:r>
          </w:p>
        </w:tc>
      </w:tr>
    </w:tbl>
    <w:p w:rsidR="00D431AA" w:rsidRPr="00AB345F" w:rsidRDefault="00D431AA" w:rsidP="00A30A55">
      <w:pPr>
        <w:ind w:firstLine="0"/>
        <w:contextualSpacing/>
        <w:jc w:val="both"/>
        <w:rPr>
          <w:sz w:val="20"/>
          <w:szCs w:val="28"/>
        </w:rPr>
      </w:pPr>
    </w:p>
    <w:sectPr w:rsidR="00D431AA" w:rsidRPr="00AB345F" w:rsidSect="00BD58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D18"/>
    <w:rsid w:val="00060B9F"/>
    <w:rsid w:val="00093D18"/>
    <w:rsid w:val="00113CEA"/>
    <w:rsid w:val="00182B6A"/>
    <w:rsid w:val="002449C6"/>
    <w:rsid w:val="003B2F86"/>
    <w:rsid w:val="00483D13"/>
    <w:rsid w:val="005F5DBD"/>
    <w:rsid w:val="006A0499"/>
    <w:rsid w:val="006C3206"/>
    <w:rsid w:val="00733D24"/>
    <w:rsid w:val="007A140C"/>
    <w:rsid w:val="00906229"/>
    <w:rsid w:val="009E552A"/>
    <w:rsid w:val="00A30A55"/>
    <w:rsid w:val="00AB345F"/>
    <w:rsid w:val="00AD14D3"/>
    <w:rsid w:val="00BA390A"/>
    <w:rsid w:val="00BD58EC"/>
    <w:rsid w:val="00C22A2E"/>
    <w:rsid w:val="00C326A3"/>
    <w:rsid w:val="00CA7A32"/>
    <w:rsid w:val="00D431AA"/>
    <w:rsid w:val="00E02536"/>
    <w:rsid w:val="00E13668"/>
    <w:rsid w:val="00F30D34"/>
    <w:rsid w:val="00F50477"/>
    <w:rsid w:val="00F74E75"/>
    <w:rsid w:val="00FF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EC"/>
    <w:pPr>
      <w:ind w:firstLine="709"/>
    </w:pPr>
    <w:rPr>
      <w:sz w:val="28"/>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A7A32"/>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r-iri</cp:lastModifiedBy>
  <cp:revision>10</cp:revision>
  <dcterms:created xsi:type="dcterms:W3CDTF">2017-10-09T09:58:00Z</dcterms:created>
  <dcterms:modified xsi:type="dcterms:W3CDTF">2021-06-09T17:07:00Z</dcterms:modified>
</cp:coreProperties>
</file>