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7165B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bookmarkStart w:id="0" w:name="_GoBack"/>
      <w:bookmarkEnd w:id="0"/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ТРАНСПОРТНИЙ МЕНЕДЖМЕНТ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270EF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0A793D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E270EF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D93A3F" w:rsidRPr="00F5647E" w:rsidTr="00D93A3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B30023" w:rsidRDefault="00D93A3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D93A3F" w:rsidRPr="00F56A5F" w:rsidRDefault="00D93A3F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646F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(лекція)</w:t>
            </w:r>
          </w:p>
          <w:p w:rsidR="00D93A3F" w:rsidRPr="00786E95" w:rsidRDefault="00D93A3F" w:rsidP="00646F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>Управління конфлікта</w:t>
            </w:r>
            <w:r>
              <w:rPr>
                <w:sz w:val="26"/>
                <w:szCs w:val="26"/>
                <w:lang w:val="uk-UA"/>
              </w:rPr>
              <w:t>ми в організації  (лекція</w:t>
            </w:r>
            <w:r w:rsidRPr="00130365">
              <w:rPr>
                <w:sz w:val="26"/>
                <w:szCs w:val="26"/>
                <w:lang w:val="uk-UA"/>
              </w:rPr>
              <w:t>)</w:t>
            </w:r>
          </w:p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D93A3F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786E95" w:rsidRDefault="00D93A3F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>Управління конфлікта</w:t>
            </w:r>
            <w:r>
              <w:rPr>
                <w:sz w:val="26"/>
                <w:szCs w:val="26"/>
                <w:lang w:val="uk-UA"/>
              </w:rPr>
              <w:t>ми в організації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30365">
              <w:rPr>
                <w:sz w:val="26"/>
                <w:szCs w:val="26"/>
                <w:lang w:val="uk-UA"/>
              </w:rPr>
              <w:t>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D93A3F" w:rsidRPr="00E270EF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C40558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(лекція)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B46A6" w:rsidTr="0051509E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Екологічний менеджмент(лекція)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4E4044" w:rsidTr="005150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Креативний менеджмент(лекція)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4E4044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F63EF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70EF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(лекція)</w:t>
            </w:r>
          </w:p>
          <w:p w:rsidR="00D93A3F" w:rsidRDefault="00D93A3F" w:rsidP="00130365">
            <w:pPr>
              <w:rPr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5B0A29" w:rsidRDefault="00D93A3F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5B0A29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5B0A2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B0A29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D93A3F" w:rsidRDefault="00D93A3F" w:rsidP="00130365">
            <w:pPr>
              <w:rPr>
                <w:i/>
                <w:sz w:val="26"/>
                <w:szCs w:val="26"/>
                <w:lang w:val="uk-UA"/>
              </w:rPr>
            </w:pPr>
            <w:r w:rsidRPr="005B0A29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D93A3F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B841D3" w:rsidRDefault="00D93A3F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93A3F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(лекція)</w:t>
            </w:r>
          </w:p>
          <w:p w:rsidR="00D93A3F" w:rsidRPr="008937FD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(лекція)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5B0A29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5B0A29" w:rsidRDefault="00D93A3F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Екологічний менеджмент(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Креативний менеджмент(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292CFC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93A3F" w:rsidRPr="008937FD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4C26F0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F1F5A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D93A3F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4C26F0" w:rsidRDefault="00D93A3F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4C26F0" w:rsidRDefault="00D93A3F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D324D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9111D1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E25CA4" w:rsidRDefault="00D93A3F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93A3F" w:rsidRPr="00E25CA4" w:rsidRDefault="00D93A3F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9111D1" w:rsidRDefault="00D93A3F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Екологічний менеджмент   (залік)   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D93A3F" w:rsidRPr="00E24A67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Креативний менеджмент   (залік)   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791E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EA35C9" w:rsidRDefault="00D93A3F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EA35C9">
              <w:rPr>
                <w:b/>
                <w:i/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EA35C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A35C9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D93A3F" w:rsidRPr="00EA35C9" w:rsidRDefault="00D93A3F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EA35C9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C11BF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253</cp:revision>
  <cp:lastPrinted>2023-12-19T14:54:00Z</cp:lastPrinted>
  <dcterms:created xsi:type="dcterms:W3CDTF">2019-10-12T18:15:00Z</dcterms:created>
  <dcterms:modified xsi:type="dcterms:W3CDTF">2025-10-28T08:29:00Z</dcterms:modified>
</cp:coreProperties>
</file>