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654" w:rsidRPr="00760CE2" w:rsidRDefault="00360654" w:rsidP="008876C4">
      <w:pPr>
        <w:ind w:left="0"/>
        <w:jc w:val="left"/>
      </w:pPr>
      <w:r w:rsidRPr="00760CE2">
        <w:t>“ЗАТВЕРДЖУЮ”</w:t>
      </w:r>
    </w:p>
    <w:p w:rsidR="00360654" w:rsidRPr="00760CE2" w:rsidRDefault="00360654" w:rsidP="008876C4">
      <w:pPr>
        <w:ind w:left="0"/>
        <w:jc w:val="left"/>
      </w:pPr>
      <w:r w:rsidRPr="00760CE2">
        <w:t xml:space="preserve">    Проректор з навчальної роботи</w:t>
      </w:r>
    </w:p>
    <w:p w:rsidR="00360654" w:rsidRPr="00760CE2" w:rsidRDefault="00360654" w:rsidP="008876C4">
      <w:pPr>
        <w:ind w:left="0"/>
        <w:jc w:val="left"/>
      </w:pPr>
      <w:r w:rsidRPr="00760CE2">
        <w:t xml:space="preserve">та міжнародних зв’язків </w:t>
      </w:r>
    </w:p>
    <w:p w:rsidR="00360654" w:rsidRPr="00760CE2" w:rsidRDefault="00360654" w:rsidP="008876C4">
      <w:pPr>
        <w:ind w:left="0"/>
        <w:jc w:val="left"/>
      </w:pPr>
      <w:r w:rsidRPr="00760CE2">
        <w:t>____________ Віталій  ХАРУТА</w:t>
      </w:r>
    </w:p>
    <w:p w:rsidR="00360654" w:rsidRPr="00760CE2" w:rsidRDefault="00360654" w:rsidP="008876C4">
      <w:pPr>
        <w:ind w:left="0"/>
        <w:jc w:val="left"/>
      </w:pPr>
      <w:r w:rsidRPr="00760CE2">
        <w:t>“____”___</w:t>
      </w:r>
      <w:r w:rsidR="00997C4E" w:rsidRPr="00760CE2">
        <w:t>__</w:t>
      </w:r>
      <w:r w:rsidRPr="00760CE2">
        <w:t xml:space="preserve">__________  2025 р.                                            </w:t>
      </w:r>
    </w:p>
    <w:p w:rsidR="00360654" w:rsidRDefault="00360654" w:rsidP="008876C4">
      <w:pPr>
        <w:ind w:left="0"/>
      </w:pPr>
    </w:p>
    <w:p w:rsidR="00360654" w:rsidRPr="008B5485" w:rsidRDefault="00360654" w:rsidP="008876C4">
      <w:pPr>
        <w:ind w:left="0"/>
      </w:pPr>
    </w:p>
    <w:p w:rsidR="00360654" w:rsidRPr="00997C4E" w:rsidRDefault="00360654" w:rsidP="008876C4">
      <w:pPr>
        <w:ind w:left="0"/>
      </w:pPr>
      <w:r w:rsidRPr="00997C4E">
        <w:t>РОЗКЛАД  ЗАНЯТЬ НН ІКІЗТ (УЗТ)</w:t>
      </w:r>
    </w:p>
    <w:p w:rsidR="00360654" w:rsidRPr="00CB4A1D" w:rsidRDefault="00360654" w:rsidP="008876C4">
      <w:pPr>
        <w:ind w:left="0"/>
      </w:pPr>
    </w:p>
    <w:p w:rsidR="00360654" w:rsidRPr="00AF11FF" w:rsidRDefault="00360654" w:rsidP="008876C4">
      <w:pPr>
        <w:ind w:left="0"/>
        <w:rPr>
          <w:b w:val="0"/>
        </w:rPr>
      </w:pPr>
      <w:r w:rsidRPr="00AF11FF">
        <w:rPr>
          <w:b w:val="0"/>
        </w:rPr>
        <w:t xml:space="preserve">на І семестр 2025-2026 </w:t>
      </w:r>
      <w:proofErr w:type="spellStart"/>
      <w:r w:rsidRPr="00AF11FF">
        <w:rPr>
          <w:b w:val="0"/>
        </w:rPr>
        <w:t>н.р</w:t>
      </w:r>
      <w:proofErr w:type="spellEnd"/>
      <w:r w:rsidRPr="00AF11FF">
        <w:rPr>
          <w:b w:val="0"/>
        </w:rPr>
        <w:t xml:space="preserve">. </w:t>
      </w:r>
    </w:p>
    <w:p w:rsidR="00360654" w:rsidRDefault="00360654" w:rsidP="008876C4">
      <w:pPr>
        <w:ind w:left="0"/>
      </w:pPr>
      <w:r w:rsidRPr="00CB4A1D">
        <w:t>для студентів</w:t>
      </w:r>
      <w:r w:rsidR="002A1096">
        <w:t xml:space="preserve"> ІІ </w:t>
      </w:r>
      <w:proofErr w:type="spellStart"/>
      <w:r w:rsidR="00BF0490">
        <w:t>с</w:t>
      </w:r>
      <w:r w:rsidR="002A1096">
        <w:t>к</w:t>
      </w:r>
      <w:proofErr w:type="spellEnd"/>
      <w:r w:rsidR="002A1096">
        <w:t>.</w:t>
      </w:r>
      <w:r w:rsidRPr="00CB4A1D">
        <w:t xml:space="preserve"> курсу </w:t>
      </w:r>
      <w:r>
        <w:t>першого</w:t>
      </w:r>
      <w:r w:rsidRPr="00CB4A1D">
        <w:t xml:space="preserve">  (</w:t>
      </w:r>
      <w:r>
        <w:t>бакалаврського</w:t>
      </w:r>
      <w:r w:rsidRPr="00CB4A1D">
        <w:t>)</w:t>
      </w:r>
      <w:r>
        <w:t xml:space="preserve"> РВО З.Ф.Н.</w:t>
      </w:r>
    </w:p>
    <w:p w:rsidR="00360654" w:rsidRPr="00BF0490" w:rsidRDefault="00360654" w:rsidP="008876C4">
      <w:pPr>
        <w:ind w:left="0"/>
        <w:rPr>
          <w:u w:val="single"/>
        </w:rPr>
      </w:pPr>
      <w:r w:rsidRPr="00BF0490">
        <w:rPr>
          <w:u w:val="single"/>
        </w:rPr>
        <w:t>275 “ТРАНСПОРТНІ ТЕХНОЛОГІЇ ( на залізничному транспорті)”</w:t>
      </w:r>
    </w:p>
    <w:p w:rsidR="00A714D2" w:rsidRPr="00360654" w:rsidRDefault="00A714D2" w:rsidP="00E81A23">
      <w:pPr>
        <w:pStyle w:val="10"/>
        <w:pBdr>
          <w:top w:val="nil"/>
          <w:left w:val="nil"/>
          <w:bottom w:val="nil"/>
          <w:right w:val="nil"/>
          <w:between w:val="nil"/>
        </w:pBdr>
        <w:rPr>
          <w:sz w:val="26"/>
          <w:szCs w:val="26"/>
          <w:lang w:val="uk-UA"/>
        </w:rPr>
      </w:pPr>
    </w:p>
    <w:tbl>
      <w:tblPr>
        <w:tblStyle w:val="a6"/>
        <w:tblW w:w="10620" w:type="dxa"/>
        <w:tblInd w:w="-180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8" w:space="0" w:color="000000"/>
          <w:insideV w:val="single" w:sz="2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1410"/>
        <w:gridCol w:w="8310"/>
      </w:tblGrid>
      <w:tr w:rsidR="00360654" w:rsidTr="0072154F">
        <w:trPr>
          <w:cantSplit/>
          <w:trHeight w:val="260"/>
          <w:tblHeader/>
        </w:trPr>
        <w:tc>
          <w:tcPr>
            <w:tcW w:w="900" w:type="dxa"/>
            <w:tcBorders>
              <w:bottom w:val="single" w:sz="24" w:space="0" w:color="000000"/>
            </w:tcBorders>
            <w:vAlign w:val="center"/>
          </w:tcPr>
          <w:p w:rsidR="00360654" w:rsidRDefault="00360654">
            <w:pPr>
              <w:pStyle w:val="1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0" w:type="dxa"/>
            <w:tcBorders>
              <w:bottom w:val="single" w:sz="24" w:space="0" w:color="000000"/>
            </w:tcBorders>
            <w:vAlign w:val="center"/>
          </w:tcPr>
          <w:p w:rsidR="00360654" w:rsidRDefault="0036065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i/>
                <w:color w:val="000000"/>
                <w:sz w:val="24"/>
                <w:szCs w:val="24"/>
              </w:rPr>
              <w:t>Години</w:t>
            </w:r>
          </w:p>
        </w:tc>
        <w:tc>
          <w:tcPr>
            <w:tcW w:w="8310" w:type="dxa"/>
            <w:tcBorders>
              <w:bottom w:val="single" w:sz="24" w:space="0" w:color="000000"/>
            </w:tcBorders>
            <w:vAlign w:val="center"/>
          </w:tcPr>
          <w:p w:rsidR="00360654" w:rsidRPr="00B30023" w:rsidRDefault="00360654" w:rsidP="002A1096">
            <w:pPr>
              <w:ind w:left="0"/>
              <w:rPr>
                <w:i/>
              </w:rPr>
            </w:pPr>
            <w:r>
              <w:t>Навчання</w:t>
            </w:r>
            <w:r w:rsidR="00997C4E">
              <w:t>:</w:t>
            </w:r>
            <w:r>
              <w:t xml:space="preserve"> </w:t>
            </w:r>
            <w:r w:rsidR="002A1096">
              <w:t>22</w:t>
            </w:r>
            <w:r>
              <w:t>.09.25 -</w:t>
            </w:r>
            <w:r w:rsidR="007240BF">
              <w:t xml:space="preserve"> 30</w:t>
            </w:r>
            <w:bookmarkStart w:id="0" w:name="_GoBack"/>
            <w:bookmarkEnd w:id="0"/>
            <w:r>
              <w:t>.09.25</w:t>
            </w:r>
          </w:p>
        </w:tc>
      </w:tr>
      <w:tr w:rsidR="004361A9" w:rsidRPr="002303ED" w:rsidTr="007215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4361A9" w:rsidRPr="002303ED" w:rsidRDefault="002A1096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22</w:t>
            </w:r>
            <w:r w:rsidR="004361A9"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4361A9" w:rsidRPr="002303ED" w:rsidRDefault="004361A9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361A9" w:rsidRPr="002303ED" w:rsidRDefault="004361A9" w:rsidP="00B452C2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882E66" w:rsidTr="007215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  <w:vAlign w:val="center"/>
          </w:tcPr>
          <w:p w:rsidR="00932E73" w:rsidRDefault="006B460F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Трансп</w:t>
            </w:r>
            <w:r w:rsidR="004E760B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</w:t>
            </w:r>
            <w:r w:rsidR="00932E73">
              <w:rPr>
                <w:position w:val="-1"/>
                <w:sz w:val="24"/>
                <w:szCs w:val="24"/>
                <w:lang w:val="uk-UA"/>
              </w:rPr>
              <w:t>.</w:t>
            </w:r>
          </w:p>
          <w:p w:rsidR="006B460F" w:rsidRPr="008876C4" w:rsidRDefault="006B460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Васілова Г.С.  </w:t>
            </w:r>
            <w:proofErr w:type="spellStart"/>
            <w:r w:rsidR="00DD0E68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204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,103</w:t>
            </w:r>
          </w:p>
        </w:tc>
      </w:tr>
      <w:tr w:rsidR="006B460F" w:rsidRPr="00882E66" w:rsidTr="0072154F">
        <w:trPr>
          <w:cantSplit/>
          <w:trHeight w:val="281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  <w:vAlign w:val="center"/>
          </w:tcPr>
          <w:p w:rsidR="006B460F" w:rsidRPr="008876C4" w:rsidRDefault="006B460F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EF3" w:themeFill="accent5" w:themeFillTint="33"/>
            <w:vAlign w:val="center"/>
          </w:tcPr>
          <w:p w:rsidR="006B460F" w:rsidRPr="008876C4" w:rsidRDefault="006B460F" w:rsidP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204</w:t>
            </w:r>
          </w:p>
        </w:tc>
      </w:tr>
      <w:tr w:rsidR="006B460F" w:rsidRPr="002303ED" w:rsidTr="0072154F">
        <w:trPr>
          <w:cantSplit/>
          <w:trHeight w:val="24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AEEF3" w:themeFill="accent5" w:themeFillTint="33"/>
            <w:vAlign w:val="center"/>
          </w:tcPr>
          <w:p w:rsidR="006B460F" w:rsidRPr="00997C4E" w:rsidRDefault="006B460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204</w:t>
            </w: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DAEEF3" w:themeFill="accent5" w:themeFillTint="33"/>
            <w:vAlign w:val="center"/>
          </w:tcPr>
          <w:p w:rsidR="006B460F" w:rsidRPr="00997C4E" w:rsidRDefault="006B460F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Лек.  Основи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</w:t>
            </w:r>
            <w:proofErr w:type="spellStart"/>
            <w:r w:rsidR="00DD0E68">
              <w:rPr>
                <w:position w:val="-1"/>
                <w:sz w:val="24"/>
                <w:szCs w:val="24"/>
                <w:lang w:val="uk-UA"/>
              </w:rPr>
              <w:t>А</w:t>
            </w:r>
            <w:r>
              <w:rPr>
                <w:position w:val="-1"/>
                <w:sz w:val="24"/>
                <w:szCs w:val="24"/>
                <w:lang w:val="uk-UA"/>
              </w:rPr>
              <w:t>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204</w:t>
            </w: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23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6B460F" w:rsidRPr="00997C4E" w:rsidRDefault="006B460F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6B460F" w:rsidRPr="00997C4E" w:rsidRDefault="006B460F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shd w:val="clear" w:color="auto" w:fill="D6E3BC" w:themeFill="accent3" w:themeFillTint="66"/>
            <w:vAlign w:val="center"/>
          </w:tcPr>
          <w:p w:rsidR="006B460F" w:rsidRPr="00997C4E" w:rsidRDefault="006B460F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 w:rsidR="00A86ADA"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>
              <w:rPr>
                <w:sz w:val="24"/>
                <w:szCs w:val="24"/>
                <w:lang w:val="uk-UA"/>
              </w:rPr>
              <w:t>101</w:t>
            </w:r>
          </w:p>
        </w:tc>
      </w:tr>
      <w:tr w:rsidR="006B460F" w:rsidRPr="002303ED" w:rsidTr="0072154F">
        <w:trPr>
          <w:cantSplit/>
          <w:trHeight w:val="25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 w:val="restart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6B460F" w:rsidRPr="00997C4E" w:rsidRDefault="00A86ADA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 w:rsidR="00932E73">
              <w:rPr>
                <w:sz w:val="24"/>
                <w:szCs w:val="24"/>
                <w:lang w:val="uk-UA"/>
              </w:rPr>
              <w:t>305</w:t>
            </w:r>
          </w:p>
        </w:tc>
      </w:tr>
      <w:tr w:rsidR="006B460F" w:rsidRPr="002303ED" w:rsidTr="0072154F">
        <w:trPr>
          <w:cantSplit/>
          <w:trHeight w:val="251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Merge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8310" w:type="dxa"/>
            <w:shd w:val="clear" w:color="auto" w:fill="auto"/>
            <w:vAlign w:val="center"/>
          </w:tcPr>
          <w:p w:rsidR="006B460F" w:rsidRPr="00997C4E" w:rsidRDefault="00A86ADA" w:rsidP="00932E7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 w:rsidR="00932E73">
              <w:rPr>
                <w:sz w:val="24"/>
                <w:szCs w:val="24"/>
                <w:lang w:val="uk-UA"/>
              </w:rPr>
              <w:t>305</w:t>
            </w:r>
          </w:p>
        </w:tc>
      </w:tr>
      <w:tr w:rsidR="006B460F" w:rsidRPr="002303ED" w:rsidTr="0072154F">
        <w:trPr>
          <w:cantSplit/>
          <w:trHeight w:val="251"/>
          <w:tblHeader/>
        </w:trPr>
        <w:tc>
          <w:tcPr>
            <w:tcW w:w="900" w:type="dxa"/>
            <w:vMerge/>
            <w:tcBorders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19.15-20.35</w:t>
            </w:r>
          </w:p>
        </w:tc>
        <w:tc>
          <w:tcPr>
            <w:tcW w:w="8310" w:type="dxa"/>
            <w:tcBorders>
              <w:bottom w:val="single" w:sz="24" w:space="0" w:color="000000"/>
            </w:tcBorders>
            <w:shd w:val="clear" w:color="auto" w:fill="auto"/>
            <w:vAlign w:val="center"/>
          </w:tcPr>
          <w:p w:rsidR="006B460F" w:rsidRPr="00997C4E" w:rsidRDefault="00A86ADA" w:rsidP="00932E73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 w:rsidR="00932E73">
              <w:rPr>
                <w:sz w:val="24"/>
                <w:szCs w:val="24"/>
                <w:lang w:val="uk-UA"/>
              </w:rPr>
              <w:t>305</w:t>
            </w: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24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2303ED">
              <w:rPr>
                <w:position w:val="-1"/>
                <w:sz w:val="24"/>
                <w:szCs w:val="24"/>
                <w:lang w:val="uk-UA"/>
              </w:rPr>
              <w:t>Ср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60F" w:rsidRPr="00997C4E" w:rsidRDefault="00A86ADA" w:rsidP="00932E73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>
              <w:rPr>
                <w:sz w:val="24"/>
                <w:szCs w:val="24"/>
                <w:lang w:val="uk-UA"/>
              </w:rPr>
              <w:t>207</w:t>
            </w: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60F" w:rsidRPr="00997C4E" w:rsidRDefault="00A86ADA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>
              <w:rPr>
                <w:sz w:val="24"/>
                <w:szCs w:val="24"/>
                <w:lang w:val="uk-UA"/>
              </w:rPr>
              <w:t>207</w:t>
            </w:r>
          </w:p>
        </w:tc>
      </w:tr>
      <w:tr w:rsidR="006B460F" w:rsidRPr="002303ED" w:rsidTr="0072154F">
        <w:trPr>
          <w:cantSplit/>
          <w:trHeight w:val="247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932E73" w:rsidRDefault="00A86ADA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A86ADA">
              <w:rPr>
                <w:sz w:val="24"/>
                <w:szCs w:val="24"/>
                <w:lang w:val="uk-UA"/>
              </w:rPr>
              <w:t>Лек.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Організація </w:t>
            </w:r>
            <w:r w:rsidR="00932E73">
              <w:rPr>
                <w:sz w:val="24"/>
                <w:szCs w:val="24"/>
                <w:lang w:val="uk-UA"/>
              </w:rPr>
              <w:t xml:space="preserve">та технологія роботи </w:t>
            </w:r>
            <w:proofErr w:type="spellStart"/>
            <w:r w:rsidR="00932E73"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997C4E">
              <w:rPr>
                <w:sz w:val="24"/>
                <w:szCs w:val="24"/>
              </w:rPr>
              <w:t>.</w:t>
            </w:r>
          </w:p>
          <w:p w:rsidR="006B460F" w:rsidRPr="00932E73" w:rsidRDefault="00A86ADA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</w:t>
            </w:r>
            <w:r w:rsidR="00DD0E68">
              <w:rPr>
                <w:sz w:val="24"/>
                <w:szCs w:val="24"/>
                <w:lang w:val="uk-UA"/>
              </w:rPr>
              <w:t>А</w:t>
            </w:r>
            <w:r w:rsidRPr="00997C4E">
              <w:rPr>
                <w:sz w:val="24"/>
                <w:szCs w:val="24"/>
              </w:rPr>
              <w:t>уд.</w:t>
            </w:r>
            <w:r w:rsidR="00932E73">
              <w:rPr>
                <w:sz w:val="24"/>
                <w:szCs w:val="24"/>
                <w:lang w:val="uk-UA"/>
              </w:rPr>
              <w:t>103</w:t>
            </w: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6B460F" w:rsidRPr="00997C4E" w:rsidRDefault="00932E73" w:rsidP="00932E73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>
              <w:rPr>
                <w:sz w:val="24"/>
                <w:szCs w:val="24"/>
                <w:lang w:val="uk-UA"/>
              </w:rPr>
              <w:t>204</w:t>
            </w:r>
          </w:p>
        </w:tc>
      </w:tr>
      <w:tr w:rsidR="0072154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72154F" w:rsidRPr="002303ED" w:rsidRDefault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vMerge w:val="restart"/>
            <w:tcBorders>
              <w:top w:val="single" w:sz="8" w:space="0" w:color="000000"/>
              <w:bottom w:val="single" w:sz="24" w:space="0" w:color="000000"/>
            </w:tcBorders>
            <w:shd w:val="clear" w:color="auto" w:fill="FFFF00"/>
            <w:vAlign w:val="center"/>
          </w:tcPr>
          <w:p w:rsidR="0072154F" w:rsidRDefault="0072154F" w:rsidP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 w:rsidRPr="00A86ADA">
              <w:rPr>
                <w:sz w:val="24"/>
                <w:szCs w:val="24"/>
                <w:lang w:val="uk-UA"/>
              </w:rPr>
              <w:t>Лек.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997C4E">
              <w:rPr>
                <w:sz w:val="24"/>
                <w:szCs w:val="24"/>
              </w:rPr>
              <w:t>.</w:t>
            </w:r>
          </w:p>
          <w:p w:rsidR="0072154F" w:rsidRPr="00997C4E" w:rsidRDefault="0072154F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</w:t>
            </w:r>
            <w:r>
              <w:rPr>
                <w:sz w:val="24"/>
                <w:szCs w:val="24"/>
                <w:lang w:val="uk-UA"/>
              </w:rPr>
              <w:t>А</w:t>
            </w:r>
            <w:r w:rsidRPr="00997C4E">
              <w:rPr>
                <w:sz w:val="24"/>
                <w:szCs w:val="24"/>
              </w:rPr>
              <w:t>уд.</w:t>
            </w:r>
            <w:r>
              <w:rPr>
                <w:sz w:val="24"/>
                <w:szCs w:val="24"/>
                <w:lang w:val="uk-UA"/>
              </w:rPr>
              <w:t xml:space="preserve">  204</w:t>
            </w:r>
          </w:p>
        </w:tc>
      </w:tr>
      <w:tr w:rsidR="0072154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tcBorders>
              <w:top w:val="single" w:sz="24" w:space="0" w:color="000000"/>
              <w:bottom w:val="single" w:sz="24" w:space="0" w:color="000000"/>
            </w:tcBorders>
            <w:vAlign w:val="center"/>
          </w:tcPr>
          <w:p w:rsidR="0072154F" w:rsidRPr="002303ED" w:rsidRDefault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vMerge/>
            <w:tcBorders>
              <w:top w:val="single" w:sz="24" w:space="0" w:color="000000"/>
              <w:bottom w:val="single" w:sz="24" w:space="0" w:color="000000"/>
            </w:tcBorders>
            <w:shd w:val="clear" w:color="auto" w:fill="FFFF00"/>
            <w:vAlign w:val="center"/>
          </w:tcPr>
          <w:p w:rsidR="0072154F" w:rsidRPr="00997C4E" w:rsidRDefault="0072154F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25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2303ED">
              <w:rPr>
                <w:position w:val="-1"/>
                <w:sz w:val="24"/>
                <w:szCs w:val="24"/>
                <w:lang w:val="uk-UA"/>
              </w:rPr>
              <w:t>Чт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932E73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FFFF00"/>
            <w:vAlign w:val="center"/>
          </w:tcPr>
          <w:p w:rsidR="00DD0E68" w:rsidRDefault="00DD0E6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A86ADA">
              <w:rPr>
                <w:sz w:val="24"/>
                <w:szCs w:val="24"/>
                <w:lang w:val="uk-UA"/>
              </w:rPr>
              <w:t>.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997C4E">
              <w:rPr>
                <w:sz w:val="24"/>
                <w:szCs w:val="24"/>
              </w:rPr>
              <w:t>.</w:t>
            </w:r>
          </w:p>
          <w:p w:rsidR="006B460F" w:rsidRPr="0072154F" w:rsidRDefault="00DD0E68" w:rsidP="00DD0E6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</w:t>
            </w:r>
            <w:r>
              <w:rPr>
                <w:sz w:val="24"/>
                <w:szCs w:val="24"/>
                <w:lang w:val="uk-UA"/>
              </w:rPr>
              <w:t>А</w:t>
            </w:r>
            <w:r w:rsidRPr="00997C4E">
              <w:rPr>
                <w:sz w:val="24"/>
                <w:szCs w:val="24"/>
              </w:rPr>
              <w:t>уд.</w:t>
            </w:r>
            <w:r w:rsidR="0072154F">
              <w:rPr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932E73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  <w:vAlign w:val="center"/>
          </w:tcPr>
          <w:p w:rsidR="00DD0E68" w:rsidRDefault="00DD0E6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Трансп</w:t>
            </w:r>
            <w:r w:rsidR="004E760B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діяльності.</w:t>
            </w:r>
          </w:p>
          <w:p w:rsidR="006B460F" w:rsidRPr="00997C4E" w:rsidRDefault="00DD0E68" w:rsidP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Васілова Г.С.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. 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201</w:t>
            </w:r>
          </w:p>
        </w:tc>
      </w:tr>
      <w:tr w:rsidR="00932E73" w:rsidRPr="002303ED" w:rsidTr="007215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32E73" w:rsidRPr="002303ED" w:rsidRDefault="00932E73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932E73" w:rsidRPr="002303ED" w:rsidRDefault="00932E73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932E73" w:rsidRPr="00997C4E" w:rsidRDefault="00DD0E6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6B460F">
              <w:rPr>
                <w:sz w:val="24"/>
                <w:szCs w:val="24"/>
                <w:lang w:val="uk-UA"/>
              </w:rPr>
              <w:t>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 w:rsidR="0072154F">
              <w:rPr>
                <w:sz w:val="24"/>
                <w:szCs w:val="24"/>
                <w:lang w:val="uk-UA"/>
              </w:rPr>
              <w:t>102</w:t>
            </w:r>
          </w:p>
        </w:tc>
      </w:tr>
      <w:tr w:rsidR="006B460F" w:rsidRPr="002303ED" w:rsidTr="007215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6B460F" w:rsidRPr="00997C4E" w:rsidRDefault="00DD0E6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6B460F">
              <w:rPr>
                <w:sz w:val="24"/>
                <w:szCs w:val="24"/>
                <w:lang w:val="uk-UA"/>
              </w:rPr>
              <w:t>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 w:rsidR="0072154F">
              <w:rPr>
                <w:sz w:val="24"/>
                <w:szCs w:val="24"/>
                <w:lang w:val="uk-UA"/>
              </w:rPr>
              <w:t>102</w:t>
            </w:r>
          </w:p>
        </w:tc>
      </w:tr>
      <w:tr w:rsidR="006B460F" w:rsidRPr="002303ED" w:rsidTr="0072154F">
        <w:trPr>
          <w:cantSplit/>
          <w:trHeight w:val="200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6B460F" w:rsidRPr="00997C4E" w:rsidRDefault="00DD0E68" w:rsidP="00DD0E6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6B460F">
              <w:rPr>
                <w:sz w:val="24"/>
                <w:szCs w:val="24"/>
                <w:lang w:val="uk-UA"/>
              </w:rPr>
              <w:t>Лек.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 w:rsidR="0072154F">
              <w:rPr>
                <w:sz w:val="24"/>
                <w:szCs w:val="24"/>
                <w:lang w:val="uk-UA"/>
              </w:rPr>
              <w:t>101</w:t>
            </w:r>
          </w:p>
        </w:tc>
      </w:tr>
      <w:tr w:rsidR="006B460F" w:rsidRPr="002303ED" w:rsidTr="0072154F">
        <w:trPr>
          <w:cantSplit/>
          <w:trHeight w:val="228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6E3BC" w:themeFill="accent3" w:themeFillTint="66"/>
            <w:vAlign w:val="center"/>
          </w:tcPr>
          <w:p w:rsidR="006B460F" w:rsidRPr="008876C4" w:rsidRDefault="00DD0E68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6B460F">
              <w:rPr>
                <w:sz w:val="24"/>
                <w:szCs w:val="24"/>
                <w:lang w:val="uk-UA"/>
              </w:rPr>
              <w:t>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 w:rsidRPr="00997C4E">
              <w:rPr>
                <w:sz w:val="24"/>
                <w:szCs w:val="24"/>
                <w:lang w:val="uk-UA"/>
              </w:rPr>
              <w:t xml:space="preserve">Взаємодія видів транспорту. </w:t>
            </w:r>
            <w:r>
              <w:rPr>
                <w:sz w:val="24"/>
                <w:szCs w:val="24"/>
                <w:lang w:val="uk-UA"/>
              </w:rPr>
              <w:t xml:space="preserve">     </w:t>
            </w:r>
            <w:r w:rsidRPr="00997C4E">
              <w:rPr>
                <w:sz w:val="24"/>
                <w:szCs w:val="24"/>
                <w:lang w:val="uk-UA"/>
              </w:rPr>
              <w:t>Щербина Р.С. Ауд.</w:t>
            </w:r>
            <w:r w:rsidR="0072154F">
              <w:rPr>
                <w:sz w:val="24"/>
                <w:szCs w:val="24"/>
                <w:lang w:val="uk-UA"/>
              </w:rPr>
              <w:t>101</w:t>
            </w:r>
          </w:p>
        </w:tc>
      </w:tr>
      <w:tr w:rsidR="006B460F" w:rsidRPr="002303ED" w:rsidTr="0072154F">
        <w:trPr>
          <w:cantSplit/>
          <w:trHeight w:val="347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auto"/>
            <w:vAlign w:val="center"/>
          </w:tcPr>
          <w:p w:rsidR="006B460F" w:rsidRPr="00997C4E" w:rsidRDefault="006B460F" w:rsidP="008876C4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72154F" w:rsidRPr="002303ED" w:rsidTr="0072154F">
        <w:trPr>
          <w:cantSplit/>
          <w:trHeight w:val="220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</w:tcBorders>
            <w:vAlign w:val="center"/>
          </w:tcPr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26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2303ED">
              <w:rPr>
                <w:position w:val="-1"/>
                <w:sz w:val="24"/>
                <w:szCs w:val="24"/>
                <w:lang w:val="uk-UA"/>
              </w:rPr>
              <w:t>Пт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</w:tcBorders>
            <w:vAlign w:val="center"/>
          </w:tcPr>
          <w:p w:rsidR="0072154F" w:rsidRPr="002303ED" w:rsidRDefault="0072154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24" w:space="0" w:color="000000"/>
            </w:tcBorders>
            <w:shd w:val="clear" w:color="auto" w:fill="FFFFCC"/>
            <w:vAlign w:val="center"/>
          </w:tcPr>
          <w:p w:rsidR="0072154F" w:rsidRDefault="0072154F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Лек. Комерційна  та вантажна робота  на залізничному транспорті.</w:t>
            </w:r>
          </w:p>
          <w:p w:rsidR="0072154F" w:rsidRPr="00997C4E" w:rsidRDefault="0072154F" w:rsidP="00B819EC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Ауд.301</w:t>
            </w:r>
          </w:p>
        </w:tc>
      </w:tr>
      <w:tr w:rsidR="0072154F" w:rsidRPr="002303ED" w:rsidTr="0072154F">
        <w:trPr>
          <w:cantSplit/>
          <w:trHeight w:val="220"/>
          <w:tblHeader/>
        </w:trPr>
        <w:tc>
          <w:tcPr>
            <w:tcW w:w="900" w:type="dxa"/>
            <w:vMerge/>
            <w:vAlign w:val="center"/>
          </w:tcPr>
          <w:p w:rsidR="0072154F" w:rsidRPr="002303ED" w:rsidRDefault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72154F" w:rsidRPr="002303ED" w:rsidRDefault="0072154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shd w:val="clear" w:color="auto" w:fill="FFFFCC"/>
            <w:vAlign w:val="center"/>
          </w:tcPr>
          <w:p w:rsidR="0072154F" w:rsidRDefault="0072154F" w:rsidP="0072154F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Комерційна  та вантажна робота  на залізничному транспорті.</w:t>
            </w:r>
          </w:p>
          <w:p w:rsidR="0072154F" w:rsidRPr="00997C4E" w:rsidRDefault="0072154F" w:rsidP="0072154F">
            <w:pPr>
              <w:pStyle w:val="1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Ауд.301</w:t>
            </w:r>
          </w:p>
        </w:tc>
      </w:tr>
      <w:tr w:rsidR="006B460F" w:rsidRPr="002303ED" w:rsidTr="0072154F">
        <w:trPr>
          <w:cantSplit/>
          <w:trHeight w:val="35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shd w:val="clear" w:color="auto" w:fill="FFFFCC"/>
            <w:vAlign w:val="center"/>
          </w:tcPr>
          <w:p w:rsidR="00DD0E68" w:rsidRDefault="00DD0E68" w:rsidP="00DD0E68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Комерційна  та вантажна робота  на залізничному транспорті.</w:t>
            </w:r>
          </w:p>
          <w:p w:rsidR="006B460F" w:rsidRPr="00997C4E" w:rsidRDefault="00DD0E68" w:rsidP="00DD0E68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 xml:space="preserve"> 301</w:t>
            </w:r>
          </w:p>
        </w:tc>
      </w:tr>
      <w:tr w:rsidR="006B460F" w:rsidRPr="002303ED" w:rsidTr="0072154F">
        <w:trPr>
          <w:cantSplit/>
          <w:trHeight w:val="35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shd w:val="clear" w:color="auto" w:fill="FBD4B4" w:themeFill="accent6" w:themeFillTint="66"/>
            <w:vAlign w:val="center"/>
          </w:tcPr>
          <w:p w:rsidR="006B460F" w:rsidRPr="00997C4E" w:rsidRDefault="00DD0E68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 xml:space="preserve"> 301</w:t>
            </w:r>
          </w:p>
        </w:tc>
      </w:tr>
      <w:tr w:rsidR="006B460F" w:rsidRPr="002303ED" w:rsidTr="0072154F">
        <w:trPr>
          <w:cantSplit/>
          <w:trHeight w:val="35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shd w:val="clear" w:color="auto" w:fill="FBD4B4" w:themeFill="accent6" w:themeFillTint="66"/>
            <w:vAlign w:val="center"/>
          </w:tcPr>
          <w:p w:rsidR="006B460F" w:rsidRPr="00997C4E" w:rsidRDefault="00DD0E68" w:rsidP="008876C4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bottom w:val="single" w:sz="24" w:space="0" w:color="000000"/>
            </w:tcBorders>
            <w:vAlign w:val="center"/>
          </w:tcPr>
          <w:p w:rsidR="006B460F" w:rsidRPr="002303ED" w:rsidRDefault="006B460F" w:rsidP="006835AE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bottom w:val="single" w:sz="24" w:space="0" w:color="000000"/>
            </w:tcBorders>
            <w:shd w:val="clear" w:color="auto" w:fill="FBD4B4" w:themeFill="accent6" w:themeFillTint="66"/>
          </w:tcPr>
          <w:p w:rsidR="006B460F" w:rsidRPr="00997C4E" w:rsidRDefault="00DD0E68" w:rsidP="00B819EC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Лек. Проектування інфраструктури транспортних систем. Зюбрик Я.О.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7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2303ED">
              <w:rPr>
                <w:position w:val="-1"/>
                <w:sz w:val="24"/>
                <w:szCs w:val="24"/>
                <w:lang w:val="uk-UA"/>
              </w:rPr>
              <w:t>Сб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60F" w:rsidRPr="00997C4E" w:rsidRDefault="006B460F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2154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2154F" w:rsidRPr="002303ED" w:rsidRDefault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vMerge w:val="restart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72154F" w:rsidRDefault="0072154F" w:rsidP="006D6D60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Комерційна  та вантажна робота  на залізничному транспорті.</w:t>
            </w:r>
          </w:p>
          <w:p w:rsidR="0072154F" w:rsidRPr="00997C4E" w:rsidRDefault="0072154F" w:rsidP="006D6D60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Ауд.301</w:t>
            </w:r>
          </w:p>
        </w:tc>
      </w:tr>
      <w:tr w:rsidR="0072154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2154F" w:rsidRPr="002303ED" w:rsidRDefault="0072154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72154F" w:rsidRPr="002303ED" w:rsidRDefault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vMerge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72154F" w:rsidRPr="00997C4E" w:rsidRDefault="0072154F" w:rsidP="006D6D60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6D6D60" w:rsidRDefault="006D6D60" w:rsidP="006D6D60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Комерційна  та вантажна робота  на залізничному транспорті.</w:t>
            </w:r>
          </w:p>
          <w:p w:rsidR="006B460F" w:rsidRPr="00997C4E" w:rsidRDefault="006D6D60" w:rsidP="006D6D60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 xml:space="preserve"> 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6B460F" w:rsidRPr="00997C4E" w:rsidRDefault="00DD0E68" w:rsidP="0072154F">
            <w:pPr>
              <w:pStyle w:val="10"/>
              <w:tabs>
                <w:tab w:val="left" w:pos="7305"/>
              </w:tabs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Проектування інфраструктури транспортних систем. Зюбрик Я.О.</w:t>
            </w:r>
            <w:r w:rsidR="006D6D60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BD4B4" w:themeFill="accent6" w:themeFillTint="66"/>
            <w:vAlign w:val="center"/>
          </w:tcPr>
          <w:p w:rsidR="006B460F" w:rsidRPr="008876C4" w:rsidRDefault="00FF0018" w:rsidP="0072154F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Проектування інфраструктури транспортних систем. Зюбрик Я.О.</w:t>
            </w:r>
            <w:r w:rsidR="006D6D60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  <w:r w:rsidR="006D6D60">
              <w:rPr>
                <w:position w:val="-1"/>
                <w:sz w:val="24"/>
                <w:szCs w:val="24"/>
                <w:lang w:val="uk-UA"/>
              </w:rPr>
              <w:t xml:space="preserve"> 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FBD4B4" w:themeFill="accent6" w:themeFillTint="66"/>
            <w:vAlign w:val="center"/>
          </w:tcPr>
          <w:p w:rsidR="006B460F" w:rsidRPr="008876C4" w:rsidRDefault="006D6D60" w:rsidP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Пр. Проектування інфраструктури транспортних систем. Зюбрик Я.О. 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8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 w:rsidRPr="002303ED">
              <w:rPr>
                <w:position w:val="-1"/>
                <w:sz w:val="24"/>
                <w:szCs w:val="24"/>
                <w:lang w:val="uk-UA"/>
              </w:rPr>
              <w:t>Нд</w:t>
            </w:r>
            <w:proofErr w:type="spellEnd"/>
            <w:r w:rsidRPr="002303ED">
              <w:rPr>
                <w:position w:val="-1"/>
                <w:sz w:val="24"/>
                <w:szCs w:val="24"/>
                <w:lang w:val="uk-UA"/>
              </w:rPr>
              <w:t>.</w:t>
            </w:r>
          </w:p>
        </w:tc>
        <w:tc>
          <w:tcPr>
            <w:tcW w:w="1410" w:type="dxa"/>
            <w:tcBorders>
              <w:top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</w:tcBorders>
            <w:shd w:val="clear" w:color="auto" w:fill="auto"/>
          </w:tcPr>
          <w:p w:rsidR="006B460F" w:rsidRPr="00997C4E" w:rsidRDefault="006B460F" w:rsidP="008876C4">
            <w:pPr>
              <w:ind w:left="0"/>
            </w:pP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shd w:val="clear" w:color="auto" w:fill="E5DFEC" w:themeFill="accent4" w:themeFillTint="33"/>
            <w:vAlign w:val="center"/>
          </w:tcPr>
          <w:p w:rsidR="006B460F" w:rsidRPr="00997C4E" w:rsidRDefault="006D6D60" w:rsidP="006D6D60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</w:t>
            </w:r>
            <w:proofErr w:type="spellStart"/>
            <w:r>
              <w:rPr>
                <w:sz w:val="24"/>
                <w:szCs w:val="24"/>
                <w:lang w:val="uk-UA"/>
              </w:rPr>
              <w:t>Ауд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</w:t>
            </w:r>
            <w:r w:rsidR="0072154F">
              <w:rPr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shd w:val="clear" w:color="auto" w:fill="E5DFEC" w:themeFill="accent4" w:themeFillTint="33"/>
            <w:vAlign w:val="center"/>
          </w:tcPr>
          <w:p w:rsidR="006B460F" w:rsidRPr="00997C4E" w:rsidRDefault="006D6D60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Ауд.</w:t>
            </w:r>
            <w:r w:rsidR="0072154F">
              <w:rPr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shd w:val="clear" w:color="auto" w:fill="E5DFEC" w:themeFill="accent4" w:themeFillTint="33"/>
            <w:vAlign w:val="center"/>
          </w:tcPr>
          <w:p w:rsidR="006B460F" w:rsidRPr="00997C4E" w:rsidRDefault="006D6D60" w:rsidP="00A714D2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Лек.  Управління експлуатаційною роботою </w:t>
            </w:r>
            <w:proofErr w:type="spellStart"/>
            <w:r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Ауд.</w:t>
            </w:r>
            <w:r w:rsidR="0072154F">
              <w:rPr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shd w:val="clear" w:color="auto" w:fill="DAEEF3" w:themeFill="accent5" w:themeFillTint="33"/>
            <w:vAlign w:val="center"/>
          </w:tcPr>
          <w:p w:rsidR="006B460F" w:rsidRPr="00997C4E" w:rsidRDefault="006D6D60" w:rsidP="00E81A23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="004E760B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Основи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shd w:val="clear" w:color="auto" w:fill="DAEEF3" w:themeFill="accent5" w:themeFillTint="33"/>
            <w:vAlign w:val="center"/>
          </w:tcPr>
          <w:p w:rsidR="006B460F" w:rsidRPr="00997C4E" w:rsidRDefault="006D6D60" w:rsidP="00142348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Пр</w:t>
            </w:r>
            <w:proofErr w:type="spellEnd"/>
            <w:r w:rsidR="004E760B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.Основи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bottom w:val="single" w:sz="24" w:space="0" w:color="000000"/>
            </w:tcBorders>
            <w:shd w:val="clear" w:color="auto" w:fill="DAEEF3" w:themeFill="accent5" w:themeFillTint="33"/>
            <w:vAlign w:val="center"/>
          </w:tcPr>
          <w:p w:rsidR="006B460F" w:rsidRPr="00997C4E" w:rsidRDefault="006D6D60" w:rsidP="00B819E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</w:t>
            </w:r>
            <w:r w:rsidR="004E760B"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Основи теорії транспортних процесів і систем.  </w:t>
            </w: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Ляшук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 xml:space="preserve"> Р.А.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301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2</w:t>
            </w:r>
            <w:r>
              <w:rPr>
                <w:position w:val="-1"/>
                <w:sz w:val="24"/>
                <w:szCs w:val="24"/>
                <w:lang w:val="uk-UA"/>
              </w:rPr>
              <w:t>9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Пн.</w:t>
            </w:r>
          </w:p>
        </w:tc>
        <w:tc>
          <w:tcPr>
            <w:tcW w:w="1410" w:type="dxa"/>
            <w:tcBorders>
              <w:top w:val="single" w:sz="24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6B460F" w:rsidRPr="00997C4E" w:rsidRDefault="006B460F" w:rsidP="001E3657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961E3D" w:rsidRDefault="00961E3D" w:rsidP="00961E3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6B460F" w:rsidRPr="00997C4E" w:rsidRDefault="00961E3D" w:rsidP="00961E3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961E3D" w:rsidRDefault="00961E3D" w:rsidP="00961E3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6B460F" w:rsidRPr="008876C4" w:rsidRDefault="00961E3D" w:rsidP="00961E3D">
            <w:pPr>
              <w:pStyle w:val="10"/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CC"/>
            <w:vAlign w:val="center"/>
          </w:tcPr>
          <w:p w:rsidR="00961E3D" w:rsidRDefault="00961E3D" w:rsidP="00961E3D">
            <w:pPr>
              <w:pStyle w:val="10"/>
              <w:jc w:val="center"/>
              <w:rPr>
                <w:position w:val="-1"/>
                <w:sz w:val="24"/>
                <w:szCs w:val="24"/>
                <w:lang w:val="uk-UA"/>
              </w:rPr>
            </w:pPr>
            <w:proofErr w:type="spellStart"/>
            <w:r>
              <w:rPr>
                <w:position w:val="-1"/>
                <w:sz w:val="24"/>
                <w:szCs w:val="24"/>
                <w:lang w:val="uk-UA"/>
              </w:rPr>
              <w:t>Лаб</w:t>
            </w:r>
            <w:proofErr w:type="spellEnd"/>
            <w:r>
              <w:rPr>
                <w:position w:val="-1"/>
                <w:sz w:val="24"/>
                <w:szCs w:val="24"/>
                <w:lang w:val="uk-UA"/>
              </w:rPr>
              <w:t>. Комерційна  та вантажна робота  на залізничному транспорті.</w:t>
            </w:r>
          </w:p>
          <w:p w:rsidR="006B460F" w:rsidRPr="008876C4" w:rsidRDefault="00961E3D" w:rsidP="00961E3D">
            <w:pPr>
              <w:pStyle w:val="10"/>
              <w:jc w:val="center"/>
              <w:rPr>
                <w:bCs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 xml:space="preserve"> </w:t>
            </w:r>
            <w:r w:rsidRPr="00DD0E68">
              <w:rPr>
                <w:position w:val="-1"/>
                <w:sz w:val="24"/>
                <w:szCs w:val="24"/>
                <w:lang w:val="uk-UA"/>
              </w:rPr>
              <w:t>Юрченко О.Г.</w:t>
            </w:r>
            <w:r>
              <w:rPr>
                <w:position w:val="-1"/>
                <w:sz w:val="24"/>
                <w:szCs w:val="24"/>
                <w:lang w:val="uk-UA"/>
              </w:rPr>
              <w:t xml:space="preserve">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  <w:vAlign w:val="center"/>
          </w:tcPr>
          <w:p w:rsidR="00961E3D" w:rsidRDefault="00961E3D" w:rsidP="00961E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Трансп</w:t>
            </w:r>
            <w:r w:rsidR="004E760B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діяльності.</w:t>
            </w:r>
          </w:p>
          <w:p w:rsidR="006B460F" w:rsidRPr="00FF62CC" w:rsidRDefault="00961E3D" w:rsidP="00961E3D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CCFF"/>
            <w:vAlign w:val="center"/>
          </w:tcPr>
          <w:p w:rsidR="00961E3D" w:rsidRDefault="00961E3D" w:rsidP="00961E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Трансп</w:t>
            </w:r>
            <w:r w:rsidR="004E760B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діяльності.</w:t>
            </w:r>
          </w:p>
          <w:p w:rsidR="006B460F" w:rsidRPr="00FF62CC" w:rsidRDefault="00961E3D" w:rsidP="00961E3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2"/>
                <w:szCs w:val="22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tcBorders>
              <w:top w:val="single" w:sz="8" w:space="0" w:color="000000"/>
              <w:bottom w:val="single" w:sz="24" w:space="0" w:color="000000"/>
            </w:tcBorders>
            <w:vAlign w:val="center"/>
          </w:tcPr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tcBorders>
              <w:top w:val="single" w:sz="8" w:space="0" w:color="000000"/>
              <w:bottom w:val="single" w:sz="24" w:space="0" w:color="000000"/>
            </w:tcBorders>
            <w:shd w:val="clear" w:color="auto" w:fill="FFCCFF"/>
            <w:vAlign w:val="center"/>
          </w:tcPr>
          <w:p w:rsidR="00961E3D" w:rsidRDefault="00961E3D" w:rsidP="00961E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Пр. Трансп</w:t>
            </w:r>
            <w:r w:rsidR="004E760B">
              <w:rPr>
                <w:position w:val="-1"/>
                <w:sz w:val="24"/>
                <w:szCs w:val="24"/>
                <w:lang w:val="uk-UA"/>
              </w:rPr>
              <w:t>о</w:t>
            </w:r>
            <w:r>
              <w:rPr>
                <w:position w:val="-1"/>
                <w:sz w:val="24"/>
                <w:szCs w:val="24"/>
                <w:lang w:val="uk-UA"/>
              </w:rPr>
              <w:t>ртне забезпечення зовнішньоекономічної діяльності.</w:t>
            </w:r>
          </w:p>
          <w:p w:rsidR="006B460F" w:rsidRPr="00997C4E" w:rsidRDefault="00961E3D" w:rsidP="00961E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Васілова Г.С.  Ауд.</w:t>
            </w:r>
            <w:r w:rsidR="0072154F">
              <w:rPr>
                <w:position w:val="-1"/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 w:val="restart"/>
            <w:tcBorders>
              <w:top w:val="single" w:sz="24" w:space="0" w:color="000000"/>
            </w:tcBorders>
            <w:vAlign w:val="center"/>
          </w:tcPr>
          <w:p w:rsidR="006B460F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>
              <w:rPr>
                <w:position w:val="-1"/>
                <w:sz w:val="24"/>
                <w:szCs w:val="24"/>
                <w:lang w:val="uk-UA"/>
              </w:rPr>
              <w:t>30</w:t>
            </w:r>
            <w:r w:rsidRPr="002303ED">
              <w:rPr>
                <w:position w:val="-1"/>
                <w:sz w:val="24"/>
                <w:szCs w:val="24"/>
                <w:lang w:val="uk-UA"/>
              </w:rPr>
              <w:t>.09</w:t>
            </w:r>
          </w:p>
          <w:p w:rsidR="006B460F" w:rsidRPr="002303ED" w:rsidRDefault="006B460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Вт.</w:t>
            </w:r>
          </w:p>
        </w:tc>
        <w:tc>
          <w:tcPr>
            <w:tcW w:w="1410" w:type="dxa"/>
            <w:tcBorders>
              <w:top w:val="single" w:sz="24" w:space="0" w:color="000000"/>
            </w:tcBorders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08.30-09.50</w:t>
            </w:r>
          </w:p>
        </w:tc>
        <w:tc>
          <w:tcPr>
            <w:tcW w:w="8310" w:type="dxa"/>
            <w:tcBorders>
              <w:top w:val="single" w:sz="24" w:space="0" w:color="000000"/>
            </w:tcBorders>
            <w:shd w:val="clear" w:color="auto" w:fill="auto"/>
            <w:vAlign w:val="center"/>
          </w:tcPr>
          <w:p w:rsidR="006B460F" w:rsidRPr="00997C4E" w:rsidRDefault="006B460F" w:rsidP="00414FAC">
            <w:pPr>
              <w:pStyle w:val="10"/>
              <w:jc w:val="center"/>
              <w:rPr>
                <w:sz w:val="24"/>
                <w:szCs w:val="24"/>
              </w:rPr>
            </w:pP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10.00-11.20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6B460F" w:rsidRPr="00997C4E" w:rsidRDefault="00961E3D" w:rsidP="0072154F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Пр</w:t>
            </w:r>
            <w:r w:rsidRPr="006B460F">
              <w:rPr>
                <w:sz w:val="24"/>
                <w:szCs w:val="24"/>
                <w:lang w:val="uk-UA"/>
              </w:rPr>
              <w:t>.</w:t>
            </w:r>
            <w:r w:rsidRPr="00997C4E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Умови навантаження та кріплення вантажів.    Габа В.В.</w:t>
            </w:r>
            <w:r w:rsidRPr="00997C4E">
              <w:rPr>
                <w:sz w:val="24"/>
                <w:szCs w:val="24"/>
                <w:lang w:val="uk-UA"/>
              </w:rPr>
              <w:t xml:space="preserve"> Ауд.</w:t>
            </w:r>
            <w:r w:rsidR="0072154F">
              <w:rPr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11.30-12.50</w:t>
            </w:r>
          </w:p>
        </w:tc>
        <w:tc>
          <w:tcPr>
            <w:tcW w:w="8310" w:type="dxa"/>
            <w:shd w:val="clear" w:color="auto" w:fill="E5DFEC" w:themeFill="accent4" w:themeFillTint="33"/>
            <w:vAlign w:val="center"/>
          </w:tcPr>
          <w:p w:rsidR="006B460F" w:rsidRPr="00997C4E" w:rsidRDefault="00961E3D" w:rsidP="00414FAC">
            <w:pPr>
              <w:pStyle w:val="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 xml:space="preserve">Пр.  Управління експлуатаційною роботою </w:t>
            </w:r>
            <w:proofErr w:type="spellStart"/>
            <w:r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Ауд.</w:t>
            </w:r>
            <w:r w:rsidR="0072154F">
              <w:rPr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145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13.10-14.30</w:t>
            </w:r>
          </w:p>
        </w:tc>
        <w:tc>
          <w:tcPr>
            <w:tcW w:w="8310" w:type="dxa"/>
            <w:shd w:val="clear" w:color="auto" w:fill="E5DFEC" w:themeFill="accent4" w:themeFillTint="33"/>
            <w:vAlign w:val="center"/>
          </w:tcPr>
          <w:p w:rsidR="006B460F" w:rsidRPr="00997C4E" w:rsidRDefault="00961E3D" w:rsidP="00414FAC">
            <w:pPr>
              <w:pStyle w:val="10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Пр.  Управління експлуатаційною роботою </w:t>
            </w:r>
            <w:proofErr w:type="spellStart"/>
            <w:r>
              <w:rPr>
                <w:sz w:val="24"/>
                <w:szCs w:val="24"/>
                <w:lang w:val="uk-UA"/>
              </w:rPr>
              <w:t>Лаврухін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О.В. Ауд.</w:t>
            </w:r>
            <w:r w:rsidR="0072154F">
              <w:rPr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193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14.40-16.00</w:t>
            </w:r>
          </w:p>
        </w:tc>
        <w:tc>
          <w:tcPr>
            <w:tcW w:w="8310" w:type="dxa"/>
            <w:shd w:val="clear" w:color="auto" w:fill="FFFF00"/>
            <w:vAlign w:val="center"/>
          </w:tcPr>
          <w:p w:rsidR="00961E3D" w:rsidRDefault="00961E3D" w:rsidP="00961E3D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Пр.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997C4E">
              <w:rPr>
                <w:sz w:val="24"/>
                <w:szCs w:val="24"/>
              </w:rPr>
              <w:t>.</w:t>
            </w:r>
          </w:p>
          <w:p w:rsidR="006B460F" w:rsidRPr="0072154F" w:rsidRDefault="00961E3D" w:rsidP="004E760B">
            <w:pPr>
              <w:pStyle w:val="10"/>
              <w:jc w:val="center"/>
              <w:rPr>
                <w:position w:val="-1"/>
                <w:sz w:val="22"/>
                <w:szCs w:val="22"/>
                <w:lang w:val="uk-UA"/>
              </w:rPr>
            </w:pP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</w:t>
            </w:r>
            <w:r>
              <w:rPr>
                <w:sz w:val="24"/>
                <w:szCs w:val="24"/>
                <w:lang w:val="uk-UA"/>
              </w:rPr>
              <w:t>А</w:t>
            </w:r>
            <w:r w:rsidRPr="00997C4E">
              <w:rPr>
                <w:sz w:val="24"/>
                <w:szCs w:val="24"/>
              </w:rPr>
              <w:t>уд.</w:t>
            </w:r>
            <w:r w:rsidR="0072154F">
              <w:rPr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16.20-17.40</w:t>
            </w:r>
          </w:p>
        </w:tc>
        <w:tc>
          <w:tcPr>
            <w:tcW w:w="8310" w:type="dxa"/>
            <w:shd w:val="clear" w:color="auto" w:fill="FFFF00"/>
            <w:vAlign w:val="center"/>
          </w:tcPr>
          <w:p w:rsidR="004E760B" w:rsidRDefault="004E760B" w:rsidP="004E760B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Пр.</w:t>
            </w:r>
            <w:r>
              <w:rPr>
                <w:b/>
                <w:sz w:val="24"/>
                <w:szCs w:val="24"/>
                <w:lang w:val="uk-UA"/>
              </w:rPr>
              <w:t xml:space="preserve">  </w:t>
            </w:r>
            <w:r>
              <w:rPr>
                <w:sz w:val="24"/>
                <w:szCs w:val="24"/>
                <w:lang w:val="uk-UA"/>
              </w:rPr>
              <w:t xml:space="preserve">Організація та технологія роботи </w:t>
            </w:r>
            <w:proofErr w:type="spellStart"/>
            <w:r>
              <w:rPr>
                <w:sz w:val="24"/>
                <w:szCs w:val="24"/>
                <w:lang w:val="uk-UA"/>
              </w:rPr>
              <w:t>мітрополітена</w:t>
            </w:r>
            <w:proofErr w:type="spellEnd"/>
            <w:r w:rsidRPr="00997C4E">
              <w:rPr>
                <w:sz w:val="24"/>
                <w:szCs w:val="24"/>
              </w:rPr>
              <w:t>.</w:t>
            </w:r>
          </w:p>
          <w:p w:rsidR="006B460F" w:rsidRPr="0072154F" w:rsidRDefault="004E760B" w:rsidP="004E760B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  <w:proofErr w:type="spellStart"/>
            <w:r w:rsidRPr="00997C4E">
              <w:rPr>
                <w:sz w:val="24"/>
                <w:szCs w:val="24"/>
              </w:rPr>
              <w:t>Грушевська</w:t>
            </w:r>
            <w:proofErr w:type="spellEnd"/>
            <w:r w:rsidRPr="00997C4E">
              <w:rPr>
                <w:sz w:val="24"/>
                <w:szCs w:val="24"/>
              </w:rPr>
              <w:t xml:space="preserve"> Т.М. </w:t>
            </w:r>
            <w:r>
              <w:rPr>
                <w:sz w:val="24"/>
                <w:szCs w:val="24"/>
                <w:lang w:val="uk-UA"/>
              </w:rPr>
              <w:t>А</w:t>
            </w:r>
            <w:r w:rsidRPr="00997C4E">
              <w:rPr>
                <w:sz w:val="24"/>
                <w:szCs w:val="24"/>
              </w:rPr>
              <w:t>уд.</w:t>
            </w:r>
            <w:r w:rsidR="0072154F">
              <w:rPr>
                <w:sz w:val="24"/>
                <w:szCs w:val="24"/>
                <w:lang w:val="uk-UA"/>
              </w:rPr>
              <w:t>409</w:t>
            </w:r>
          </w:p>
        </w:tc>
      </w:tr>
      <w:tr w:rsidR="006B460F" w:rsidRPr="002303ED" w:rsidTr="0072154F">
        <w:trPr>
          <w:cantSplit/>
          <w:trHeight w:val="272"/>
          <w:tblHeader/>
        </w:trPr>
        <w:tc>
          <w:tcPr>
            <w:tcW w:w="900" w:type="dxa"/>
            <w:vMerge/>
            <w:vAlign w:val="center"/>
          </w:tcPr>
          <w:p w:rsidR="006B460F" w:rsidRPr="002303ED" w:rsidRDefault="006B460F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position w:val="-1"/>
                <w:sz w:val="24"/>
                <w:szCs w:val="24"/>
                <w:lang w:val="uk-UA"/>
              </w:rPr>
            </w:pPr>
          </w:p>
        </w:tc>
        <w:tc>
          <w:tcPr>
            <w:tcW w:w="1410" w:type="dxa"/>
            <w:vAlign w:val="center"/>
          </w:tcPr>
          <w:p w:rsidR="006B460F" w:rsidRPr="002303ED" w:rsidRDefault="006B460F" w:rsidP="00414FAC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position w:val="-1"/>
                <w:sz w:val="24"/>
                <w:szCs w:val="24"/>
                <w:lang w:val="uk-UA"/>
              </w:rPr>
            </w:pPr>
            <w:r w:rsidRPr="002303ED">
              <w:rPr>
                <w:position w:val="-1"/>
                <w:sz w:val="24"/>
                <w:szCs w:val="24"/>
                <w:lang w:val="uk-UA"/>
              </w:rPr>
              <w:t>17.50-19.10</w:t>
            </w:r>
          </w:p>
        </w:tc>
        <w:tc>
          <w:tcPr>
            <w:tcW w:w="8310" w:type="dxa"/>
            <w:shd w:val="clear" w:color="auto" w:fill="auto"/>
            <w:vAlign w:val="center"/>
          </w:tcPr>
          <w:p w:rsidR="006B460F" w:rsidRPr="00997C4E" w:rsidRDefault="006B460F" w:rsidP="00414FAC">
            <w:pPr>
              <w:pStyle w:val="10"/>
              <w:jc w:val="center"/>
              <w:rPr>
                <w:strike/>
                <w:position w:val="-1"/>
                <w:sz w:val="24"/>
                <w:szCs w:val="24"/>
                <w:lang w:val="uk-UA"/>
              </w:rPr>
            </w:pPr>
          </w:p>
        </w:tc>
      </w:tr>
    </w:tbl>
    <w:p w:rsidR="00357ABF" w:rsidRPr="002303ED" w:rsidRDefault="00357ABF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jc w:val="right"/>
        <w:rPr>
          <w:position w:val="-1"/>
          <w:sz w:val="24"/>
          <w:szCs w:val="24"/>
          <w:lang w:val="uk-UA"/>
        </w:rPr>
      </w:pPr>
    </w:p>
    <w:p w:rsidR="00357ABF" w:rsidRPr="003076F1" w:rsidRDefault="00357ABF" w:rsidP="003076F1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7305"/>
        </w:tabs>
        <w:rPr>
          <w:color w:val="000000"/>
          <w:lang w:val="uk-UA"/>
        </w:rPr>
      </w:pPr>
    </w:p>
    <w:sectPr w:rsidR="00357ABF" w:rsidRPr="003076F1" w:rsidSect="0072154F">
      <w:pgSz w:w="11906" w:h="16838"/>
      <w:pgMar w:top="851" w:right="1106" w:bottom="851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357ABF"/>
    <w:rsid w:val="00023768"/>
    <w:rsid w:val="000522BE"/>
    <w:rsid w:val="000D2890"/>
    <w:rsid w:val="00142348"/>
    <w:rsid w:val="00163A99"/>
    <w:rsid w:val="00177CE8"/>
    <w:rsid w:val="001A23BC"/>
    <w:rsid w:val="001E3657"/>
    <w:rsid w:val="002303ED"/>
    <w:rsid w:val="00280563"/>
    <w:rsid w:val="002A1096"/>
    <w:rsid w:val="002A2D28"/>
    <w:rsid w:val="002D274F"/>
    <w:rsid w:val="002D3052"/>
    <w:rsid w:val="003076F1"/>
    <w:rsid w:val="00347647"/>
    <w:rsid w:val="00357ABF"/>
    <w:rsid w:val="00360654"/>
    <w:rsid w:val="00367454"/>
    <w:rsid w:val="003A04CB"/>
    <w:rsid w:val="003A6ADB"/>
    <w:rsid w:val="003F7DD6"/>
    <w:rsid w:val="004361A9"/>
    <w:rsid w:val="004E760B"/>
    <w:rsid w:val="005B0903"/>
    <w:rsid w:val="006242B7"/>
    <w:rsid w:val="00644594"/>
    <w:rsid w:val="0066465B"/>
    <w:rsid w:val="006A3FC5"/>
    <w:rsid w:val="006B460F"/>
    <w:rsid w:val="006C4486"/>
    <w:rsid w:val="006D6D60"/>
    <w:rsid w:val="006E2BF3"/>
    <w:rsid w:val="00700DA5"/>
    <w:rsid w:val="0072154F"/>
    <w:rsid w:val="00722C2B"/>
    <w:rsid w:val="007240BF"/>
    <w:rsid w:val="00736824"/>
    <w:rsid w:val="00760CE2"/>
    <w:rsid w:val="00835C31"/>
    <w:rsid w:val="00882E66"/>
    <w:rsid w:val="008876C4"/>
    <w:rsid w:val="00890301"/>
    <w:rsid w:val="008C6592"/>
    <w:rsid w:val="008D38DA"/>
    <w:rsid w:val="00932E73"/>
    <w:rsid w:val="00961E3D"/>
    <w:rsid w:val="00997C4E"/>
    <w:rsid w:val="00A3194C"/>
    <w:rsid w:val="00A714D2"/>
    <w:rsid w:val="00A86ADA"/>
    <w:rsid w:val="00AF11FF"/>
    <w:rsid w:val="00B42EE9"/>
    <w:rsid w:val="00B452C2"/>
    <w:rsid w:val="00B57C38"/>
    <w:rsid w:val="00B819EC"/>
    <w:rsid w:val="00BF0490"/>
    <w:rsid w:val="00D7162A"/>
    <w:rsid w:val="00D9075E"/>
    <w:rsid w:val="00DB5928"/>
    <w:rsid w:val="00DC2E18"/>
    <w:rsid w:val="00DD0E68"/>
    <w:rsid w:val="00E33128"/>
    <w:rsid w:val="00E81A23"/>
    <w:rsid w:val="00EB2579"/>
    <w:rsid w:val="00ED2C39"/>
    <w:rsid w:val="00F377A8"/>
    <w:rsid w:val="00FF0018"/>
    <w:rsid w:val="00FF62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hidden/>
    <w:qFormat/>
    <w:rsid w:val="00997C4E"/>
    <w:pPr>
      <w:suppressAutoHyphens/>
      <w:spacing w:line="1" w:lineRule="atLeast"/>
      <w:ind w:leftChars="-1" w:left="-1" w:hangingChars="1" w:hanging="2"/>
      <w:jc w:val="center"/>
      <w:textDirection w:val="btLr"/>
      <w:textAlignment w:val="top"/>
      <w:outlineLvl w:val="0"/>
    </w:pPr>
    <w:rPr>
      <w:b/>
      <w:position w:val="-1"/>
      <w:sz w:val="24"/>
      <w:szCs w:val="24"/>
      <w:lang w:val="uk-UA"/>
    </w:rPr>
  </w:style>
  <w:style w:type="paragraph" w:styleId="1">
    <w:name w:val="heading 1"/>
    <w:basedOn w:val="a"/>
    <w:next w:val="a"/>
    <w:autoRedefine/>
    <w:hidden/>
    <w:qFormat/>
    <w:rsid w:val="00357ABF"/>
    <w:pPr>
      <w:keepNext/>
    </w:pPr>
    <w:rPr>
      <w:b w:val="0"/>
      <w:bCs/>
      <w:i/>
      <w:iCs/>
    </w:rPr>
  </w:style>
  <w:style w:type="paragraph" w:styleId="2">
    <w:name w:val="heading 2"/>
    <w:basedOn w:val="10"/>
    <w:next w:val="10"/>
    <w:rsid w:val="00357AB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autoRedefine/>
    <w:hidden/>
    <w:qFormat/>
    <w:rsid w:val="00357ABF"/>
    <w:pPr>
      <w:keepNext/>
      <w:outlineLvl w:val="2"/>
    </w:pPr>
    <w:rPr>
      <w:b w:val="0"/>
      <w:bCs/>
      <w:sz w:val="22"/>
    </w:rPr>
  </w:style>
  <w:style w:type="paragraph" w:styleId="4">
    <w:name w:val="heading 4"/>
    <w:basedOn w:val="10"/>
    <w:next w:val="10"/>
    <w:rsid w:val="00357AB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357AB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357AB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357ABF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0">
    <w:name w:val="Звичайний1"/>
    <w:rsid w:val="00357ABF"/>
  </w:style>
  <w:style w:type="paragraph" w:styleId="a3">
    <w:name w:val="Title"/>
    <w:basedOn w:val="10"/>
    <w:next w:val="10"/>
    <w:rsid w:val="00357ABF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30">
    <w:name w:val="Заголовок 3 Знак"/>
    <w:autoRedefine/>
    <w:hidden/>
    <w:qFormat/>
    <w:rsid w:val="00357ABF"/>
    <w:rPr>
      <w:b/>
      <w:bCs/>
      <w:w w:val="100"/>
      <w:position w:val="-1"/>
      <w:sz w:val="22"/>
      <w:szCs w:val="24"/>
      <w:effect w:val="none"/>
      <w:vertAlign w:val="baseline"/>
      <w:cs w:val="0"/>
      <w:em w:val="none"/>
      <w:lang w:val="uk-UA"/>
    </w:rPr>
  </w:style>
  <w:style w:type="paragraph" w:styleId="a4">
    <w:name w:val="Subtitle"/>
    <w:basedOn w:val="10"/>
    <w:next w:val="10"/>
    <w:rsid w:val="00357AB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357ABF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714D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14D2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gAAiiJR4DADa4ypWHsxldBFsg==">CgMxLjA4AGpIChRzdWdnZXN0Lmg5MGp3MWw4dGRkORIw0JvRjtCx0L7QsiDQnNCw0YDQsNGC0ZbQstC90LAg0KHQvtC70L7QstC50L7QstCwakgKFHN1Z2dlc3QudXhzbndjYmM0YnE4EjDQm9GO0LHQvtCyINCc0LDRgNCw0YLRltCy0L3QsCDQodC+0LvQvtCy0LnQvtCy0LByITFNSkVSSC1hbmZaSmgtMzFTQmJRT3hVTHljYkVSTXY5NQ==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Неїзжалая</cp:lastModifiedBy>
  <cp:revision>34</cp:revision>
  <cp:lastPrinted>2025-09-16T16:24:00Z</cp:lastPrinted>
  <dcterms:created xsi:type="dcterms:W3CDTF">2024-09-07T10:32:00Z</dcterms:created>
  <dcterms:modified xsi:type="dcterms:W3CDTF">2025-09-21T10:11:00Z</dcterms:modified>
</cp:coreProperties>
</file>