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9C3" w:rsidRDefault="009339C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C5C92" w:rsidRDefault="00512FC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1C5C92">
        <w:rPr>
          <w:rFonts w:ascii="Times New Roman" w:hAnsi="Times New Roman" w:cs="Times New Roman"/>
          <w:b/>
          <w:sz w:val="28"/>
          <w:szCs w:val="28"/>
          <w:lang w:val="uk-UA"/>
        </w:rPr>
        <w:t>Проєкт</w:t>
      </w:r>
      <w:proofErr w:type="spellEnd"/>
      <w:r w:rsidRPr="001C5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A3625" w:rsidRPr="001C5C92" w:rsidRDefault="007A362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3331" w:rsidRDefault="001C5C9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</w:t>
      </w:r>
      <w:r w:rsidR="007A36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</w:t>
      </w:r>
      <w:r w:rsidR="00512FC1" w:rsidRPr="001C5C92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Положення про гарантів освітніх програм </w:t>
      </w:r>
      <w:r w:rsidR="00B46858" w:rsidRPr="001C5C9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ДУІТ</w:t>
      </w:r>
    </w:p>
    <w:p w:rsidR="007A3625" w:rsidRPr="007A3625" w:rsidRDefault="007A3625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46858" w:rsidRPr="007A3625" w:rsidRDefault="0004036A" w:rsidP="000403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3625">
        <w:rPr>
          <w:rFonts w:ascii="Times New Roman" w:hAnsi="Times New Roman" w:cs="Times New Roman"/>
          <w:b/>
          <w:sz w:val="28"/>
          <w:szCs w:val="28"/>
          <w:lang w:val="uk-UA"/>
        </w:rPr>
        <w:t>Загальні положення</w:t>
      </w:r>
    </w:p>
    <w:p w:rsidR="009339C3" w:rsidRPr="009339C3" w:rsidRDefault="009339C3" w:rsidP="0004036A">
      <w:pPr>
        <w:pStyle w:val="rvps2"/>
        <w:numPr>
          <w:ilvl w:val="1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01039">
        <w:rPr>
          <w:sz w:val="28"/>
          <w:szCs w:val="28"/>
          <w:lang w:val="uk-UA"/>
        </w:rPr>
        <w:t xml:space="preserve">Положення про </w:t>
      </w:r>
      <w:r w:rsidR="00512FC1">
        <w:rPr>
          <w:sz w:val="28"/>
          <w:szCs w:val="28"/>
          <w:lang w:val="uk-UA"/>
        </w:rPr>
        <w:t xml:space="preserve">гарантів освітніх програм </w:t>
      </w:r>
      <w:r w:rsidRPr="00C01039">
        <w:rPr>
          <w:sz w:val="28"/>
          <w:szCs w:val="28"/>
          <w:lang w:val="uk-UA"/>
        </w:rPr>
        <w:t>Державного університету інфраструктури та технологій (далі – ДУІТ, Університет) є нормативним документом Університету, що регламентує</w:t>
      </w:r>
      <w:r>
        <w:rPr>
          <w:sz w:val="28"/>
          <w:szCs w:val="28"/>
          <w:lang w:val="uk-UA"/>
        </w:rPr>
        <w:t xml:space="preserve"> права та обов’язки  </w:t>
      </w:r>
      <w:r w:rsidR="00AE7E5A">
        <w:rPr>
          <w:sz w:val="28"/>
          <w:szCs w:val="28"/>
          <w:lang w:val="uk-UA"/>
        </w:rPr>
        <w:t>гарантів освітніх програм, що реалізуються у ДУІТ.</w:t>
      </w:r>
    </w:p>
    <w:p w:rsidR="00F16C67" w:rsidRPr="00E369D4" w:rsidRDefault="00AE7E5A" w:rsidP="00684A94">
      <w:pPr>
        <w:pStyle w:val="rvps2"/>
        <w:numPr>
          <w:ilvl w:val="1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 w:rsidRPr="00E369D4">
        <w:rPr>
          <w:sz w:val="28"/>
          <w:szCs w:val="28"/>
          <w:lang w:val="uk-UA"/>
        </w:rPr>
        <w:t xml:space="preserve">Положення про </w:t>
      </w:r>
      <w:r w:rsidR="001C5C92" w:rsidRPr="00E369D4">
        <w:rPr>
          <w:sz w:val="28"/>
          <w:szCs w:val="28"/>
          <w:lang w:val="uk-UA"/>
        </w:rPr>
        <w:t>гарантів освітніх програм</w:t>
      </w:r>
      <w:r w:rsidR="00EE18A4" w:rsidRPr="00E369D4">
        <w:rPr>
          <w:sz w:val="28"/>
          <w:szCs w:val="28"/>
          <w:lang w:val="uk-UA"/>
        </w:rPr>
        <w:t xml:space="preserve"> (далі – ОП) </w:t>
      </w:r>
      <w:r w:rsidRPr="00E369D4">
        <w:rPr>
          <w:sz w:val="28"/>
          <w:szCs w:val="28"/>
          <w:lang w:val="uk-UA"/>
        </w:rPr>
        <w:t xml:space="preserve"> Державного університету інфраструктури та технологій (далі – Положення) розроблено відповідно до Конституції України, З</w:t>
      </w:r>
      <w:r w:rsidR="00F16C67" w:rsidRPr="00E369D4">
        <w:rPr>
          <w:sz w:val="28"/>
          <w:szCs w:val="28"/>
          <w:lang w:val="uk-UA"/>
        </w:rPr>
        <w:t>акону України «Про вищу освіту»</w:t>
      </w:r>
      <w:r w:rsidR="0024732E" w:rsidRPr="00E369D4">
        <w:rPr>
          <w:sz w:val="28"/>
          <w:szCs w:val="28"/>
          <w:lang w:val="uk-UA"/>
        </w:rPr>
        <w:t xml:space="preserve">, Положення про акредитацію освітніх програм, за якими здійснюється підготовка здобувачів вищої освіти, затвердженого наказом Міністерства освіти і науки України 11 липня 2019 № 977, зареєстрованим у Міністерстві юстиції </w:t>
      </w:r>
      <w:r w:rsidR="008C24DD" w:rsidRPr="00E369D4">
        <w:rPr>
          <w:sz w:val="28"/>
          <w:szCs w:val="28"/>
          <w:lang w:val="uk-UA"/>
        </w:rPr>
        <w:t xml:space="preserve">України 08 серпня 2019 </w:t>
      </w:r>
      <w:r w:rsidR="008C24DD" w:rsidRPr="00E369D4">
        <w:rPr>
          <w:bCs/>
          <w:sz w:val="28"/>
          <w:szCs w:val="28"/>
        </w:rPr>
        <w:t>за № 880/33851</w:t>
      </w:r>
      <w:r w:rsidR="00512FC1" w:rsidRPr="00E369D4">
        <w:rPr>
          <w:sz w:val="28"/>
          <w:szCs w:val="28"/>
          <w:lang w:val="uk-UA"/>
        </w:rPr>
        <w:t xml:space="preserve">, </w:t>
      </w:r>
      <w:r w:rsidR="001C5C92" w:rsidRPr="00E369D4">
        <w:rPr>
          <w:sz w:val="28"/>
          <w:szCs w:val="28"/>
          <w:shd w:val="clear" w:color="auto" w:fill="FFFFFF"/>
        </w:rPr>
        <w:t> </w:t>
      </w:r>
      <w:hyperlink r:id="rId6" w:anchor="n12" w:tgtFrame="_blank" w:history="1">
        <w:r w:rsidR="001C5C92" w:rsidRPr="00E369D4">
          <w:rPr>
            <w:rStyle w:val="Hyperlink"/>
            <w:color w:val="auto"/>
            <w:sz w:val="28"/>
            <w:szCs w:val="28"/>
            <w:u w:val="none"/>
            <w:shd w:val="clear" w:color="auto" w:fill="FFFFFF"/>
            <w:lang w:val="uk-UA"/>
          </w:rPr>
          <w:t>Ліцензійних умов провадження освітньої діяльності</w:t>
        </w:r>
      </w:hyperlink>
      <w:r w:rsidR="001C5C92" w:rsidRPr="00E369D4">
        <w:rPr>
          <w:sz w:val="28"/>
          <w:szCs w:val="28"/>
          <w:shd w:val="clear" w:color="auto" w:fill="FFFFFF"/>
          <w:lang w:val="uk-UA"/>
        </w:rPr>
        <w:t xml:space="preserve">, затверджених постановою Кабінету Міністрів України від 30 грудня 2015 року № 1187 (в редакції постанови Кабінету Міністрів України від 10 травня 2018 року           № 347), </w:t>
      </w:r>
      <w:r w:rsidR="00512FC1" w:rsidRPr="00E369D4">
        <w:rPr>
          <w:sz w:val="28"/>
          <w:szCs w:val="28"/>
          <w:lang w:val="uk-UA"/>
        </w:rPr>
        <w:t>Глосарію  Національного агентства із забезпечення якості вищої освіти</w:t>
      </w:r>
      <w:r w:rsidR="00E369D4">
        <w:rPr>
          <w:sz w:val="28"/>
          <w:szCs w:val="28"/>
          <w:lang w:val="uk-UA"/>
        </w:rPr>
        <w:t xml:space="preserve"> </w:t>
      </w:r>
      <w:r w:rsidR="00E369D4" w:rsidRPr="00E369D4">
        <w:rPr>
          <w:sz w:val="28"/>
          <w:szCs w:val="28"/>
          <w:lang w:val="uk-UA"/>
        </w:rPr>
        <w:t>(далі</w:t>
      </w:r>
      <w:r w:rsidR="00317C81">
        <w:rPr>
          <w:sz w:val="28"/>
          <w:szCs w:val="28"/>
          <w:lang w:val="uk-UA"/>
        </w:rPr>
        <w:t xml:space="preserve"> </w:t>
      </w:r>
      <w:r w:rsidR="00E369D4" w:rsidRPr="00E369D4">
        <w:rPr>
          <w:sz w:val="28"/>
          <w:szCs w:val="28"/>
          <w:lang w:val="uk-UA"/>
        </w:rPr>
        <w:t xml:space="preserve">– </w:t>
      </w:r>
      <w:proofErr w:type="spellStart"/>
      <w:r w:rsidR="00E369D4" w:rsidRPr="00E369D4">
        <w:rPr>
          <w:sz w:val="28"/>
          <w:szCs w:val="28"/>
          <w:lang w:val="uk-UA"/>
        </w:rPr>
        <w:t>Нацагенство</w:t>
      </w:r>
      <w:proofErr w:type="spellEnd"/>
      <w:r w:rsidR="00E369D4" w:rsidRPr="00E369D4">
        <w:rPr>
          <w:sz w:val="28"/>
          <w:szCs w:val="28"/>
          <w:lang w:val="uk-UA"/>
        </w:rPr>
        <w:t>)</w:t>
      </w:r>
      <w:r w:rsidR="001C5C92" w:rsidRPr="00E369D4">
        <w:rPr>
          <w:sz w:val="28"/>
          <w:szCs w:val="28"/>
          <w:lang w:val="uk-UA"/>
        </w:rPr>
        <w:t xml:space="preserve">, </w:t>
      </w:r>
      <w:r w:rsidR="00C07EDC">
        <w:rPr>
          <w:sz w:val="28"/>
          <w:szCs w:val="28"/>
          <w:lang w:val="uk-UA"/>
        </w:rPr>
        <w:t xml:space="preserve">Статуту ДУІТ,  Правил внутрішнього трудового розпорядку Університету. </w:t>
      </w:r>
    </w:p>
    <w:p w:rsidR="00F723A7" w:rsidRPr="001C5C92" w:rsidRDefault="00F16C67" w:rsidP="000F5142">
      <w:pPr>
        <w:pStyle w:val="rvps2"/>
        <w:numPr>
          <w:ilvl w:val="1"/>
          <w:numId w:val="1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  <w:lang w:val="uk-UA"/>
        </w:rPr>
      </w:pPr>
      <w:r w:rsidRPr="001C5C92">
        <w:rPr>
          <w:sz w:val="28"/>
          <w:szCs w:val="28"/>
          <w:lang w:val="uk-UA"/>
        </w:rPr>
        <w:t xml:space="preserve"> У цьому</w:t>
      </w:r>
      <w:r w:rsidRPr="001C5C92">
        <w:rPr>
          <w:lang w:val="uk-UA"/>
        </w:rPr>
        <w:t xml:space="preserve"> </w:t>
      </w:r>
      <w:r w:rsidRPr="001C5C92">
        <w:rPr>
          <w:sz w:val="28"/>
          <w:szCs w:val="28"/>
          <w:lang w:val="uk-UA"/>
        </w:rPr>
        <w:t>Положенні термін</w:t>
      </w:r>
      <w:r w:rsidR="00106B63">
        <w:rPr>
          <w:sz w:val="28"/>
          <w:szCs w:val="28"/>
          <w:lang w:val="uk-UA"/>
        </w:rPr>
        <w:t>и</w:t>
      </w:r>
      <w:r w:rsidRPr="001C5C92">
        <w:rPr>
          <w:sz w:val="28"/>
          <w:szCs w:val="28"/>
          <w:lang w:val="uk-UA"/>
        </w:rPr>
        <w:t xml:space="preserve"> </w:t>
      </w:r>
      <w:r w:rsidR="00106B63">
        <w:rPr>
          <w:sz w:val="28"/>
          <w:szCs w:val="28"/>
          <w:lang w:val="uk-UA"/>
        </w:rPr>
        <w:t>вживаю</w:t>
      </w:r>
      <w:r w:rsidRPr="001C5C92">
        <w:rPr>
          <w:sz w:val="28"/>
          <w:szCs w:val="28"/>
          <w:lang w:val="uk-UA"/>
        </w:rPr>
        <w:t>ться у  значенні, передбаченому вказаними вище документами</w:t>
      </w:r>
      <w:r w:rsidR="00106B63">
        <w:rPr>
          <w:sz w:val="28"/>
          <w:szCs w:val="28"/>
          <w:lang w:val="uk-UA"/>
        </w:rPr>
        <w:t>, зокрема,</w:t>
      </w:r>
      <w:r w:rsidR="00106B63" w:rsidRPr="00106B63">
        <w:rPr>
          <w:sz w:val="28"/>
          <w:szCs w:val="28"/>
          <w:lang w:val="uk-UA"/>
        </w:rPr>
        <w:t xml:space="preserve"> </w:t>
      </w:r>
      <w:r w:rsidR="00106B63">
        <w:rPr>
          <w:sz w:val="28"/>
          <w:szCs w:val="28"/>
          <w:lang w:val="uk-UA"/>
        </w:rPr>
        <w:t xml:space="preserve">термін </w:t>
      </w:r>
      <w:r w:rsidR="00106B63" w:rsidRPr="001C5C92">
        <w:rPr>
          <w:sz w:val="28"/>
          <w:szCs w:val="28"/>
          <w:lang w:val="uk-UA"/>
        </w:rPr>
        <w:t>«гарант</w:t>
      </w:r>
      <w:r w:rsidR="00106B63">
        <w:rPr>
          <w:sz w:val="28"/>
          <w:szCs w:val="28"/>
          <w:lang w:val="uk-UA"/>
        </w:rPr>
        <w:t>» (</w:t>
      </w:r>
      <w:r w:rsidRPr="001C5C92">
        <w:rPr>
          <w:lang w:val="uk-UA"/>
        </w:rPr>
        <w:t xml:space="preserve"> </w:t>
      </w:r>
      <w:r w:rsidRPr="001C5C92">
        <w:rPr>
          <w:sz w:val="28"/>
          <w:szCs w:val="28"/>
          <w:lang w:val="uk-UA"/>
        </w:rPr>
        <w:t xml:space="preserve">від  </w:t>
      </w:r>
      <w:r w:rsidRPr="001C5C92">
        <w:rPr>
          <w:color w:val="000000"/>
          <w:sz w:val="28"/>
          <w:szCs w:val="28"/>
          <w:shd w:val="clear" w:color="auto" w:fill="FFFFFF"/>
        </w:rPr>
        <w:t xml:space="preserve">фр. </w:t>
      </w:r>
      <w:proofErr w:type="spellStart"/>
      <w:r w:rsidR="00106B63" w:rsidRPr="001C5C92">
        <w:rPr>
          <w:color w:val="000000"/>
          <w:sz w:val="28"/>
          <w:szCs w:val="28"/>
          <w:shd w:val="clear" w:color="auto" w:fill="FFFFFF"/>
        </w:rPr>
        <w:t>G</w:t>
      </w:r>
      <w:r w:rsidRPr="001C5C92">
        <w:rPr>
          <w:color w:val="000000"/>
          <w:sz w:val="28"/>
          <w:szCs w:val="28"/>
          <w:shd w:val="clear" w:color="auto" w:fill="FFFFFF"/>
        </w:rPr>
        <w:t>arant</w:t>
      </w:r>
      <w:proofErr w:type="spellEnd"/>
      <w:r w:rsidR="00106B63">
        <w:rPr>
          <w:sz w:val="28"/>
          <w:szCs w:val="28"/>
          <w:lang w:val="uk-UA"/>
        </w:rPr>
        <w:t>)</w:t>
      </w:r>
      <w:r w:rsidR="00107B23">
        <w:rPr>
          <w:sz w:val="28"/>
          <w:szCs w:val="28"/>
          <w:lang w:val="uk-UA"/>
        </w:rPr>
        <w:t xml:space="preserve"> </w:t>
      </w:r>
      <w:r w:rsidRPr="001C5C92">
        <w:rPr>
          <w:sz w:val="28"/>
          <w:szCs w:val="28"/>
          <w:lang w:val="uk-UA"/>
        </w:rPr>
        <w:t>–</w:t>
      </w:r>
      <w:r w:rsidRPr="001C5C92">
        <w:rPr>
          <w:rFonts w:ascii="Helvetica" w:hAnsi="Helvetica"/>
          <w:color w:val="333333"/>
          <w:sz w:val="23"/>
          <w:szCs w:val="23"/>
          <w:bdr w:val="none" w:sz="0" w:space="0" w:color="auto" w:frame="1"/>
        </w:rPr>
        <w:t xml:space="preserve"> </w:t>
      </w:r>
      <w:r w:rsidRPr="001C5C92">
        <w:rPr>
          <w:sz w:val="28"/>
          <w:szCs w:val="28"/>
          <w:bdr w:val="none" w:sz="0" w:space="0" w:color="auto" w:frame="1"/>
        </w:rPr>
        <w:t xml:space="preserve">поручитель, </w:t>
      </w:r>
      <w:proofErr w:type="spellStart"/>
      <w:r w:rsidRPr="001C5C92">
        <w:rPr>
          <w:sz w:val="28"/>
          <w:szCs w:val="28"/>
          <w:bdr w:val="none" w:sz="0" w:space="0" w:color="auto" w:frame="1"/>
        </w:rPr>
        <w:t>фізична</w:t>
      </w:r>
      <w:proofErr w:type="spellEnd"/>
      <w:r w:rsidRPr="001C5C92">
        <w:rPr>
          <w:sz w:val="28"/>
          <w:szCs w:val="28"/>
          <w:bdr w:val="none" w:sz="0" w:space="0" w:color="auto" w:frame="1"/>
        </w:rPr>
        <w:t xml:space="preserve"> особа, </w:t>
      </w:r>
      <w:proofErr w:type="spellStart"/>
      <w:r w:rsidRPr="001C5C92">
        <w:rPr>
          <w:sz w:val="28"/>
          <w:szCs w:val="28"/>
          <w:bdr w:val="none" w:sz="0" w:space="0" w:color="auto" w:frame="1"/>
        </w:rPr>
        <w:t>що</w:t>
      </w:r>
      <w:proofErr w:type="spellEnd"/>
      <w:r w:rsidRPr="001C5C9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1C5C92">
        <w:rPr>
          <w:sz w:val="28"/>
          <w:szCs w:val="28"/>
          <w:bdr w:val="none" w:sz="0" w:space="0" w:color="auto" w:frame="1"/>
        </w:rPr>
        <w:t>дає</w:t>
      </w:r>
      <w:proofErr w:type="spellEnd"/>
      <w:r w:rsidRPr="001C5C9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1C5C92">
        <w:rPr>
          <w:sz w:val="28"/>
          <w:szCs w:val="28"/>
          <w:bdr w:val="none" w:sz="0" w:space="0" w:color="auto" w:frame="1"/>
        </w:rPr>
        <w:t>гарантію</w:t>
      </w:r>
      <w:proofErr w:type="spellEnd"/>
      <w:r w:rsidRPr="001C5C92">
        <w:rPr>
          <w:sz w:val="28"/>
          <w:szCs w:val="28"/>
          <w:bdr w:val="none" w:sz="0" w:space="0" w:color="auto" w:frame="1"/>
        </w:rPr>
        <w:t xml:space="preserve"> (</w:t>
      </w:r>
      <w:proofErr w:type="spellStart"/>
      <w:r w:rsidRPr="001C5C92">
        <w:rPr>
          <w:sz w:val="28"/>
          <w:szCs w:val="28"/>
          <w:bdr w:val="none" w:sz="0" w:space="0" w:color="auto" w:frame="1"/>
        </w:rPr>
        <w:t>виступає</w:t>
      </w:r>
      <w:proofErr w:type="spellEnd"/>
      <w:r w:rsidRPr="001C5C9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1C5C92">
        <w:rPr>
          <w:sz w:val="28"/>
          <w:szCs w:val="28"/>
          <w:bdr w:val="none" w:sz="0" w:space="0" w:color="auto" w:frame="1"/>
        </w:rPr>
        <w:t>запорукою</w:t>
      </w:r>
      <w:proofErr w:type="spellEnd"/>
      <w:r w:rsidRPr="001C5C92">
        <w:rPr>
          <w:sz w:val="28"/>
          <w:szCs w:val="28"/>
          <w:bdr w:val="none" w:sz="0" w:space="0" w:color="auto" w:frame="1"/>
        </w:rPr>
        <w:t>)</w:t>
      </w:r>
      <w:r w:rsidR="00106B63">
        <w:rPr>
          <w:sz w:val="28"/>
          <w:szCs w:val="28"/>
          <w:bdr w:val="none" w:sz="0" w:space="0" w:color="auto" w:frame="1"/>
          <w:lang w:val="uk-UA"/>
        </w:rPr>
        <w:t xml:space="preserve"> якісної реалізації ОП</w:t>
      </w:r>
      <w:r w:rsidRPr="001C5C92">
        <w:rPr>
          <w:sz w:val="28"/>
          <w:szCs w:val="28"/>
          <w:bdr w:val="none" w:sz="0" w:space="0" w:color="auto" w:frame="1"/>
        </w:rPr>
        <w:t>.</w:t>
      </w:r>
    </w:p>
    <w:p w:rsidR="003260CD" w:rsidRDefault="0004036A" w:rsidP="002F1A57">
      <w:pPr>
        <w:pStyle w:val="rvps2"/>
        <w:numPr>
          <w:ilvl w:val="1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 w:rsidRPr="003260CD">
        <w:rPr>
          <w:sz w:val="28"/>
          <w:szCs w:val="28"/>
          <w:lang w:val="uk-UA"/>
        </w:rPr>
        <w:t>Гарант освітньої програми</w:t>
      </w:r>
      <w:r w:rsidR="005425DD" w:rsidRPr="003260CD">
        <w:rPr>
          <w:sz w:val="28"/>
          <w:szCs w:val="28"/>
          <w:lang w:val="uk-UA"/>
        </w:rPr>
        <w:t xml:space="preserve"> </w:t>
      </w:r>
      <w:r w:rsidRPr="003260CD">
        <w:rPr>
          <w:sz w:val="28"/>
          <w:szCs w:val="28"/>
          <w:lang w:val="uk-UA"/>
        </w:rPr>
        <w:t>– це</w:t>
      </w:r>
      <w:r w:rsidR="00F503B5" w:rsidRPr="003260CD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F503B5" w:rsidRPr="003260CD">
        <w:rPr>
          <w:sz w:val="28"/>
          <w:szCs w:val="28"/>
          <w:shd w:val="clear" w:color="auto" w:fill="FFFFFF"/>
          <w:lang w:val="uk-UA"/>
        </w:rPr>
        <w:t xml:space="preserve">визначений за наказом </w:t>
      </w:r>
      <w:r w:rsidR="00A55DE9" w:rsidRPr="003260CD">
        <w:rPr>
          <w:sz w:val="28"/>
          <w:szCs w:val="28"/>
          <w:shd w:val="clear" w:color="auto" w:fill="FFFFFF"/>
          <w:lang w:val="uk-UA"/>
        </w:rPr>
        <w:t xml:space="preserve">ректора ДУІТ </w:t>
      </w:r>
      <w:r w:rsidRPr="003260CD">
        <w:rPr>
          <w:sz w:val="28"/>
          <w:szCs w:val="28"/>
          <w:lang w:val="uk-UA"/>
        </w:rPr>
        <w:t xml:space="preserve"> науково-педагогічний або науковий працівник, який/яка працює у ДУІТ за основним місцем роботи,  має науковий ступінь та/або вчене звання за відповідною чи спорідненою до освітньої програми спеціальністю, або належний досвід роботи в галузі</w:t>
      </w:r>
      <w:r w:rsidR="001C5C92" w:rsidRPr="003260CD">
        <w:rPr>
          <w:sz w:val="28"/>
          <w:szCs w:val="28"/>
          <w:lang w:val="uk-UA"/>
        </w:rPr>
        <w:t>.</w:t>
      </w:r>
      <w:r w:rsidR="003C037D" w:rsidRPr="003260CD">
        <w:rPr>
          <w:sz w:val="28"/>
          <w:szCs w:val="28"/>
          <w:lang w:val="uk-UA"/>
        </w:rPr>
        <w:t xml:space="preserve"> </w:t>
      </w:r>
    </w:p>
    <w:p w:rsidR="00A55DE9" w:rsidRPr="003260CD" w:rsidRDefault="00FE08A6" w:rsidP="002F1A57">
      <w:pPr>
        <w:pStyle w:val="rvps2"/>
        <w:numPr>
          <w:ilvl w:val="1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 w:rsidRPr="003260CD">
        <w:rPr>
          <w:sz w:val="28"/>
          <w:szCs w:val="28"/>
          <w:shd w:val="clear" w:color="auto" w:fill="FFFFFF"/>
          <w:lang w:val="uk-UA"/>
        </w:rPr>
        <w:t>За відсутност</w:t>
      </w:r>
      <w:r w:rsidR="00EE18A4" w:rsidRPr="003260CD">
        <w:rPr>
          <w:sz w:val="28"/>
          <w:szCs w:val="28"/>
          <w:shd w:val="clear" w:color="auto" w:fill="FFFFFF"/>
          <w:lang w:val="uk-UA"/>
        </w:rPr>
        <w:t>і відповідного наказу гарантом ОП</w:t>
      </w:r>
      <w:r w:rsidRPr="003260CD">
        <w:rPr>
          <w:sz w:val="28"/>
          <w:szCs w:val="28"/>
          <w:shd w:val="clear" w:color="auto" w:fill="FFFFFF"/>
          <w:lang w:val="uk-UA"/>
        </w:rPr>
        <w:t xml:space="preserve"> вважається керівник відповідної </w:t>
      </w:r>
      <w:proofErr w:type="spellStart"/>
      <w:r w:rsidRPr="003260CD">
        <w:rPr>
          <w:sz w:val="28"/>
          <w:szCs w:val="28"/>
          <w:shd w:val="clear" w:color="auto" w:fill="FFFFFF"/>
          <w:lang w:val="uk-UA"/>
        </w:rPr>
        <w:t>проєктної</w:t>
      </w:r>
      <w:proofErr w:type="spellEnd"/>
      <w:r w:rsidRPr="003260CD">
        <w:rPr>
          <w:sz w:val="28"/>
          <w:szCs w:val="28"/>
          <w:shd w:val="clear" w:color="auto" w:fill="FFFFFF"/>
          <w:lang w:val="uk-UA"/>
        </w:rPr>
        <w:t xml:space="preserve"> групи, призначений  відповідно до</w:t>
      </w:r>
      <w:r w:rsidRPr="003260CD">
        <w:rPr>
          <w:sz w:val="28"/>
          <w:szCs w:val="28"/>
          <w:shd w:val="clear" w:color="auto" w:fill="FFFFFF"/>
        </w:rPr>
        <w:t> </w:t>
      </w:r>
      <w:hyperlink r:id="rId7" w:anchor="n12" w:tgtFrame="_blank" w:history="1">
        <w:r w:rsidRPr="003260CD">
          <w:rPr>
            <w:rStyle w:val="Hyperlink"/>
            <w:color w:val="auto"/>
            <w:sz w:val="28"/>
            <w:szCs w:val="28"/>
            <w:u w:val="none"/>
            <w:shd w:val="clear" w:color="auto" w:fill="FFFFFF"/>
            <w:lang w:val="uk-UA"/>
          </w:rPr>
          <w:t>Ліцензійних умов провадження освітньої діяльності</w:t>
        </w:r>
      </w:hyperlink>
      <w:r w:rsidRPr="003260CD">
        <w:rPr>
          <w:sz w:val="28"/>
          <w:szCs w:val="28"/>
          <w:shd w:val="clear" w:color="auto" w:fill="FFFFFF"/>
          <w:lang w:val="uk-UA"/>
        </w:rPr>
        <w:t>, затверджених постановою Кабінету Міністрів України від 30 грудня 2015 року № 1187 (в редакції постанови Кабінету Міністрів України від 10 травня 2018 року № 347).</w:t>
      </w:r>
    </w:p>
    <w:p w:rsidR="0004036A" w:rsidRPr="00FE08A6" w:rsidRDefault="0004036A" w:rsidP="0004036A"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</w:p>
    <w:p w:rsidR="007A3625" w:rsidRDefault="00FC31CD" w:rsidP="007A36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</w:t>
      </w:r>
      <w:r w:rsidR="007A3625" w:rsidRPr="007A3625">
        <w:rPr>
          <w:rFonts w:ascii="Times New Roman" w:hAnsi="Times New Roman" w:cs="Times New Roman"/>
          <w:b/>
          <w:sz w:val="28"/>
          <w:szCs w:val="28"/>
          <w:lang w:val="uk-UA"/>
        </w:rPr>
        <w:t>Обов’язки</w:t>
      </w:r>
      <w:r w:rsidR="007A3625" w:rsidRPr="000403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362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A3625">
        <w:rPr>
          <w:rFonts w:ascii="Times New Roman" w:hAnsi="Times New Roman" w:cs="Times New Roman"/>
          <w:b/>
          <w:sz w:val="28"/>
          <w:szCs w:val="28"/>
          <w:lang w:val="uk-UA"/>
        </w:rPr>
        <w:t>гарантів освітніх програм</w:t>
      </w:r>
    </w:p>
    <w:p w:rsidR="007A3625" w:rsidRDefault="007A3625" w:rsidP="007A3625">
      <w:pPr>
        <w:pStyle w:val="rvps2"/>
        <w:numPr>
          <w:ilvl w:val="1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Гаранти </w:t>
      </w:r>
      <w:r w:rsidR="00EE18A4">
        <w:rPr>
          <w:sz w:val="28"/>
          <w:szCs w:val="28"/>
          <w:lang w:val="uk-UA"/>
        </w:rPr>
        <w:t xml:space="preserve">ОП </w:t>
      </w:r>
      <w:r>
        <w:rPr>
          <w:sz w:val="28"/>
          <w:szCs w:val="28"/>
          <w:lang w:val="uk-UA"/>
        </w:rPr>
        <w:t xml:space="preserve"> несуть відповідальність за якість та реалізацію відповідних освітніх</w:t>
      </w:r>
      <w:r w:rsidR="00EE18A4">
        <w:rPr>
          <w:sz w:val="28"/>
          <w:szCs w:val="28"/>
          <w:lang w:val="uk-UA"/>
        </w:rPr>
        <w:t xml:space="preserve"> програм </w:t>
      </w:r>
      <w:r w:rsidR="00B848CC">
        <w:rPr>
          <w:sz w:val="28"/>
          <w:szCs w:val="28"/>
          <w:lang w:val="uk-UA"/>
        </w:rPr>
        <w:t xml:space="preserve"> у ДУІТ.</w:t>
      </w:r>
    </w:p>
    <w:p w:rsidR="007A3625" w:rsidRPr="00FC31CD" w:rsidRDefault="007A3625" w:rsidP="00910C27">
      <w:pPr>
        <w:pStyle w:val="rvps2"/>
        <w:numPr>
          <w:ilvl w:val="1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 w:rsidRPr="00FC31CD">
        <w:rPr>
          <w:sz w:val="28"/>
          <w:szCs w:val="28"/>
          <w:lang w:val="uk-UA"/>
        </w:rPr>
        <w:t>Ініціюють перед керівництвом ДУІТ своєчасне подання до</w:t>
      </w:r>
      <w:r w:rsidR="00FC31CD" w:rsidRPr="00FC31CD">
        <w:rPr>
          <w:sz w:val="28"/>
          <w:szCs w:val="28"/>
          <w:lang w:val="uk-UA"/>
        </w:rPr>
        <w:t xml:space="preserve">  </w:t>
      </w:r>
      <w:proofErr w:type="spellStart"/>
      <w:r w:rsidR="00FC31CD" w:rsidRPr="00FC31CD">
        <w:rPr>
          <w:sz w:val="28"/>
          <w:szCs w:val="28"/>
          <w:lang w:val="uk-UA"/>
        </w:rPr>
        <w:t>Нацагенства</w:t>
      </w:r>
      <w:proofErr w:type="spellEnd"/>
      <w:r w:rsidRPr="00FC31CD">
        <w:rPr>
          <w:sz w:val="28"/>
          <w:szCs w:val="28"/>
          <w:lang w:val="uk-UA"/>
        </w:rPr>
        <w:t xml:space="preserve"> заяв про акредитацію освітніх програм.</w:t>
      </w:r>
    </w:p>
    <w:p w:rsidR="007A3625" w:rsidRDefault="005425DD" w:rsidP="007A3625">
      <w:pPr>
        <w:pStyle w:val="rvps2"/>
        <w:numPr>
          <w:ilvl w:val="1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Готують відомості про </w:t>
      </w:r>
      <w:proofErr w:type="spellStart"/>
      <w:r>
        <w:rPr>
          <w:sz w:val="28"/>
          <w:szCs w:val="28"/>
          <w:lang w:val="uk-UA"/>
        </w:rPr>
        <w:t>самооцінювання</w:t>
      </w:r>
      <w:proofErr w:type="spellEnd"/>
      <w:r>
        <w:rPr>
          <w:sz w:val="28"/>
          <w:szCs w:val="28"/>
          <w:lang w:val="uk-UA"/>
        </w:rPr>
        <w:t xml:space="preserve"> </w:t>
      </w:r>
      <w:r w:rsidR="00EE18A4">
        <w:rPr>
          <w:sz w:val="28"/>
          <w:szCs w:val="28"/>
          <w:lang w:val="uk-UA"/>
        </w:rPr>
        <w:t xml:space="preserve">ОП </w:t>
      </w:r>
      <w:r w:rsidR="00661254">
        <w:rPr>
          <w:sz w:val="28"/>
          <w:szCs w:val="28"/>
          <w:lang w:val="uk-UA"/>
        </w:rPr>
        <w:t xml:space="preserve">та своєчасно подають матеріали для акредитації до </w:t>
      </w:r>
      <w:r w:rsidR="00FC31CD" w:rsidRPr="00FC31CD">
        <w:rPr>
          <w:sz w:val="28"/>
          <w:szCs w:val="28"/>
          <w:lang w:val="uk-UA"/>
        </w:rPr>
        <w:t xml:space="preserve">  </w:t>
      </w:r>
      <w:proofErr w:type="spellStart"/>
      <w:r w:rsidR="00FC31CD" w:rsidRPr="00FC31CD">
        <w:rPr>
          <w:sz w:val="28"/>
          <w:szCs w:val="28"/>
          <w:lang w:val="uk-UA"/>
        </w:rPr>
        <w:t>Нацагенства</w:t>
      </w:r>
      <w:proofErr w:type="spellEnd"/>
      <w:r w:rsidR="00FC31CD" w:rsidRPr="00FC31CD">
        <w:rPr>
          <w:sz w:val="28"/>
          <w:szCs w:val="28"/>
          <w:lang w:val="uk-UA"/>
        </w:rPr>
        <w:t xml:space="preserve"> </w:t>
      </w:r>
      <w:r w:rsidR="00661254">
        <w:rPr>
          <w:sz w:val="28"/>
          <w:szCs w:val="28"/>
          <w:lang w:val="uk-UA"/>
        </w:rPr>
        <w:t>в установленому порядку.</w:t>
      </w:r>
    </w:p>
    <w:p w:rsidR="006C2FEC" w:rsidRPr="006C2FEC" w:rsidRDefault="006C2FEC" w:rsidP="002B0367">
      <w:pPr>
        <w:pStyle w:val="rvps2"/>
        <w:numPr>
          <w:ilvl w:val="1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 w:rsidRPr="006C2FEC">
        <w:rPr>
          <w:sz w:val="28"/>
          <w:szCs w:val="28"/>
          <w:lang w:val="uk-UA"/>
        </w:rPr>
        <w:t xml:space="preserve">Виконують  </w:t>
      </w:r>
      <w:r>
        <w:rPr>
          <w:sz w:val="28"/>
          <w:szCs w:val="28"/>
          <w:lang w:val="uk-UA"/>
        </w:rPr>
        <w:t xml:space="preserve">функції контактної особи з </w:t>
      </w:r>
      <w:proofErr w:type="spellStart"/>
      <w:r>
        <w:rPr>
          <w:sz w:val="28"/>
          <w:szCs w:val="28"/>
          <w:lang w:val="uk-UA"/>
        </w:rPr>
        <w:t>Нацагенством</w:t>
      </w:r>
      <w:proofErr w:type="spellEnd"/>
      <w:r>
        <w:rPr>
          <w:sz w:val="28"/>
          <w:szCs w:val="28"/>
          <w:lang w:val="uk-UA"/>
        </w:rPr>
        <w:t xml:space="preserve"> стосовно акредитації ОП.</w:t>
      </w:r>
    </w:p>
    <w:p w:rsidR="007A3625" w:rsidRPr="00403DF9" w:rsidRDefault="00661254" w:rsidP="002B0367">
      <w:pPr>
        <w:pStyle w:val="rvps2"/>
        <w:numPr>
          <w:ilvl w:val="1"/>
          <w:numId w:val="1"/>
        </w:numPr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uk-UA"/>
        </w:rPr>
      </w:pPr>
      <w:r w:rsidRPr="00FC31CD">
        <w:rPr>
          <w:sz w:val="28"/>
          <w:szCs w:val="28"/>
          <w:lang w:val="uk-UA"/>
        </w:rPr>
        <w:t xml:space="preserve">Подають відповідальним особам ДУІТ  відомості про </w:t>
      </w:r>
      <w:proofErr w:type="spellStart"/>
      <w:r w:rsidRPr="00FC31CD">
        <w:rPr>
          <w:sz w:val="28"/>
          <w:szCs w:val="28"/>
          <w:lang w:val="uk-UA"/>
        </w:rPr>
        <w:t>самооцінювання</w:t>
      </w:r>
      <w:proofErr w:type="spellEnd"/>
      <w:r w:rsidRPr="00FC31CD">
        <w:rPr>
          <w:sz w:val="28"/>
          <w:szCs w:val="28"/>
          <w:lang w:val="uk-UA"/>
        </w:rPr>
        <w:t xml:space="preserve"> </w:t>
      </w:r>
      <w:r w:rsidR="00EE18A4" w:rsidRPr="00FC31CD">
        <w:rPr>
          <w:sz w:val="28"/>
          <w:szCs w:val="28"/>
          <w:lang w:val="uk-UA"/>
        </w:rPr>
        <w:t xml:space="preserve">ОП  для розміщення на офіційному </w:t>
      </w:r>
      <w:proofErr w:type="spellStart"/>
      <w:r w:rsidR="00EE18A4" w:rsidRPr="00FC31CD">
        <w:rPr>
          <w:sz w:val="28"/>
          <w:szCs w:val="28"/>
          <w:lang w:val="uk-UA"/>
        </w:rPr>
        <w:t>вебсайті</w:t>
      </w:r>
      <w:proofErr w:type="spellEnd"/>
      <w:r w:rsidR="00EE18A4" w:rsidRPr="00FC31CD">
        <w:rPr>
          <w:sz w:val="28"/>
          <w:szCs w:val="28"/>
          <w:lang w:val="uk-UA"/>
        </w:rPr>
        <w:t xml:space="preserve"> ДУІТ не пізніше ніж за 5 робочих днів із дня подання їх до </w:t>
      </w:r>
      <w:r w:rsidR="00FC31CD" w:rsidRPr="00FC31CD">
        <w:rPr>
          <w:sz w:val="28"/>
          <w:szCs w:val="28"/>
          <w:lang w:val="uk-UA"/>
        </w:rPr>
        <w:t xml:space="preserve">  </w:t>
      </w:r>
      <w:proofErr w:type="spellStart"/>
      <w:r w:rsidR="00FC31CD" w:rsidRPr="00FC31CD">
        <w:rPr>
          <w:sz w:val="28"/>
          <w:szCs w:val="28"/>
          <w:lang w:val="uk-UA"/>
        </w:rPr>
        <w:t>Нацагенства</w:t>
      </w:r>
      <w:proofErr w:type="spellEnd"/>
      <w:r w:rsidR="00FC31CD">
        <w:rPr>
          <w:sz w:val="28"/>
          <w:szCs w:val="28"/>
          <w:lang w:val="uk-UA"/>
        </w:rPr>
        <w:t>.</w:t>
      </w:r>
    </w:p>
    <w:p w:rsidR="00403DF9" w:rsidRPr="00317C81" w:rsidRDefault="00403DF9" w:rsidP="002B0367">
      <w:pPr>
        <w:pStyle w:val="rvps2"/>
        <w:numPr>
          <w:ilvl w:val="1"/>
          <w:numId w:val="1"/>
        </w:numPr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Слідкують за інформацією стосовно акредитації ОП на офіційних </w:t>
      </w:r>
      <w:proofErr w:type="spellStart"/>
      <w:r>
        <w:rPr>
          <w:sz w:val="28"/>
          <w:szCs w:val="28"/>
          <w:lang w:val="uk-UA"/>
        </w:rPr>
        <w:t>вебсайтах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Нацагенства</w:t>
      </w:r>
      <w:proofErr w:type="spellEnd"/>
      <w:r>
        <w:rPr>
          <w:sz w:val="28"/>
          <w:szCs w:val="28"/>
          <w:lang w:val="uk-UA"/>
        </w:rPr>
        <w:t xml:space="preserve"> та Міністерства освіти і науки України.</w:t>
      </w:r>
    </w:p>
    <w:p w:rsidR="00317C81" w:rsidRDefault="00317C81" w:rsidP="002B0367">
      <w:pPr>
        <w:pStyle w:val="rvps2"/>
        <w:numPr>
          <w:ilvl w:val="1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 w:rsidRPr="00317C81">
        <w:rPr>
          <w:sz w:val="28"/>
          <w:szCs w:val="28"/>
          <w:lang w:val="uk-UA"/>
        </w:rPr>
        <w:t>Повідомляють</w:t>
      </w:r>
      <w:r>
        <w:rPr>
          <w:sz w:val="28"/>
          <w:szCs w:val="28"/>
          <w:lang w:val="uk-UA"/>
        </w:rPr>
        <w:t xml:space="preserve"> </w:t>
      </w:r>
      <w:r w:rsidRPr="00317C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відповідним підрозділам ДУІТ та передають </w:t>
      </w:r>
      <w:r w:rsidR="003D7810">
        <w:rPr>
          <w:sz w:val="28"/>
          <w:szCs w:val="28"/>
          <w:lang w:val="uk-UA"/>
        </w:rPr>
        <w:t xml:space="preserve">відповідальним особам </w:t>
      </w:r>
      <w:r>
        <w:rPr>
          <w:sz w:val="28"/>
          <w:szCs w:val="28"/>
          <w:lang w:val="uk-UA"/>
        </w:rPr>
        <w:t>матеріали  стосовно</w:t>
      </w:r>
      <w:r w:rsidR="004D25DA" w:rsidRPr="004D25DA">
        <w:rPr>
          <w:b/>
          <w:color w:val="333333"/>
          <w:lang w:val="uk-UA"/>
        </w:rPr>
        <w:t xml:space="preserve"> </w:t>
      </w:r>
      <w:r w:rsidR="004D25DA" w:rsidRPr="004D25DA">
        <w:rPr>
          <w:sz w:val="28"/>
          <w:szCs w:val="28"/>
          <w:lang w:val="uk-UA"/>
        </w:rPr>
        <w:t xml:space="preserve">звіту експертної групи, </w:t>
      </w:r>
      <w:r w:rsidRPr="004D25DA">
        <w:rPr>
          <w:sz w:val="28"/>
          <w:szCs w:val="28"/>
          <w:lang w:val="uk-UA"/>
        </w:rPr>
        <w:t xml:space="preserve"> </w:t>
      </w:r>
      <w:r w:rsidR="004D25DA" w:rsidRPr="004D25DA">
        <w:rPr>
          <w:sz w:val="28"/>
          <w:szCs w:val="28"/>
          <w:lang w:val="uk-UA"/>
        </w:rPr>
        <w:t>експертного висновку відповідної ГЕР,</w:t>
      </w:r>
      <w:r w:rsidR="004D25DA" w:rsidRPr="004D25DA">
        <w:rPr>
          <w:b/>
          <w:lang w:val="uk-UA"/>
        </w:rPr>
        <w:t xml:space="preserve"> </w:t>
      </w:r>
      <w:r w:rsidR="004D25DA" w:rsidRPr="004D25DA">
        <w:rPr>
          <w:sz w:val="28"/>
          <w:szCs w:val="28"/>
          <w:lang w:val="uk-UA"/>
        </w:rPr>
        <w:t xml:space="preserve">рішення про акредитацію або відмову </w:t>
      </w:r>
      <w:r w:rsidR="004D25DA">
        <w:rPr>
          <w:sz w:val="28"/>
          <w:szCs w:val="28"/>
          <w:lang w:val="uk-UA"/>
        </w:rPr>
        <w:t>в акредитації ОП</w:t>
      </w:r>
      <w:r w:rsidR="00C169C8">
        <w:rPr>
          <w:sz w:val="28"/>
          <w:szCs w:val="28"/>
          <w:lang w:val="uk-UA"/>
        </w:rPr>
        <w:t xml:space="preserve"> для розміщення на </w:t>
      </w:r>
      <w:r w:rsidR="00C169C8" w:rsidRPr="00FC31CD">
        <w:rPr>
          <w:sz w:val="28"/>
          <w:szCs w:val="28"/>
          <w:lang w:val="uk-UA"/>
        </w:rPr>
        <w:t xml:space="preserve"> офіційному </w:t>
      </w:r>
      <w:proofErr w:type="spellStart"/>
      <w:r w:rsidR="00C169C8" w:rsidRPr="00FC31CD">
        <w:rPr>
          <w:sz w:val="28"/>
          <w:szCs w:val="28"/>
          <w:lang w:val="uk-UA"/>
        </w:rPr>
        <w:t>вебсайті</w:t>
      </w:r>
      <w:proofErr w:type="spellEnd"/>
      <w:r w:rsidR="00C169C8" w:rsidRPr="00FC31CD">
        <w:rPr>
          <w:sz w:val="28"/>
          <w:szCs w:val="28"/>
          <w:lang w:val="uk-UA"/>
        </w:rPr>
        <w:t xml:space="preserve"> ДУІТ</w:t>
      </w:r>
      <w:r w:rsidR="003D7810">
        <w:rPr>
          <w:sz w:val="28"/>
          <w:szCs w:val="28"/>
          <w:lang w:val="uk-UA"/>
        </w:rPr>
        <w:t xml:space="preserve"> впродовж 10 днів після прийняття рішення </w:t>
      </w:r>
      <w:proofErr w:type="spellStart"/>
      <w:r w:rsidR="003D7810">
        <w:rPr>
          <w:sz w:val="28"/>
          <w:szCs w:val="28"/>
          <w:lang w:val="uk-UA"/>
        </w:rPr>
        <w:t>Нацагенством</w:t>
      </w:r>
      <w:proofErr w:type="spellEnd"/>
      <w:r w:rsidR="003D7810">
        <w:rPr>
          <w:sz w:val="28"/>
          <w:szCs w:val="28"/>
          <w:lang w:val="uk-UA"/>
        </w:rPr>
        <w:t>.</w:t>
      </w:r>
    </w:p>
    <w:p w:rsidR="00F51287" w:rsidRDefault="00F51287" w:rsidP="002B0367">
      <w:pPr>
        <w:pStyle w:val="rvps2"/>
        <w:numPr>
          <w:ilvl w:val="1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Координують діяльність щодо якості</w:t>
      </w:r>
      <w:r w:rsidRPr="00F51287">
        <w:rPr>
          <w:sz w:val="28"/>
          <w:szCs w:val="28"/>
          <w:lang w:val="uk-UA"/>
        </w:rPr>
        <w:t xml:space="preserve"> змісту ОП з урахуванням пропозицій </w:t>
      </w:r>
      <w:proofErr w:type="spellStart"/>
      <w:r w:rsidRPr="00F51287">
        <w:rPr>
          <w:sz w:val="28"/>
          <w:szCs w:val="28"/>
          <w:lang w:val="uk-UA"/>
        </w:rPr>
        <w:t>стейкхолдерів</w:t>
      </w:r>
      <w:proofErr w:type="spellEnd"/>
      <w:r w:rsidRPr="00F51287">
        <w:rPr>
          <w:sz w:val="28"/>
          <w:szCs w:val="28"/>
          <w:lang w:val="uk-UA"/>
        </w:rPr>
        <w:t xml:space="preserve">, тенденцій розвитку </w:t>
      </w:r>
      <w:r>
        <w:rPr>
          <w:sz w:val="28"/>
          <w:szCs w:val="28"/>
          <w:lang w:val="uk-UA"/>
        </w:rPr>
        <w:t>спеціальності</w:t>
      </w:r>
      <w:r w:rsidRPr="00F51287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галузі, </w:t>
      </w:r>
      <w:r w:rsidRPr="00F51287">
        <w:rPr>
          <w:sz w:val="28"/>
          <w:szCs w:val="28"/>
          <w:lang w:val="uk-UA"/>
        </w:rPr>
        <w:t>ринку праці,  досвіду</w:t>
      </w:r>
      <w:r w:rsidR="008602D6">
        <w:rPr>
          <w:sz w:val="28"/>
          <w:szCs w:val="28"/>
          <w:lang w:val="uk-UA"/>
        </w:rPr>
        <w:t xml:space="preserve"> реалізації </w:t>
      </w:r>
      <w:r w:rsidRPr="00F51287">
        <w:rPr>
          <w:sz w:val="28"/>
          <w:szCs w:val="28"/>
          <w:lang w:val="uk-UA"/>
        </w:rPr>
        <w:t xml:space="preserve"> вітчизняних та іноземних освітніх програм</w:t>
      </w:r>
      <w:r>
        <w:rPr>
          <w:sz w:val="28"/>
          <w:szCs w:val="28"/>
          <w:lang w:val="uk-UA"/>
        </w:rPr>
        <w:t>.</w:t>
      </w:r>
    </w:p>
    <w:p w:rsidR="0099207B" w:rsidRPr="0099207B" w:rsidRDefault="0099207B" w:rsidP="0099207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207B" w:rsidRDefault="0099207B" w:rsidP="002B0367">
      <w:pPr>
        <w:pStyle w:val="rvps2"/>
        <w:numPr>
          <w:ilvl w:val="1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Контролюють та своєчасно онов</w:t>
      </w:r>
      <w:r w:rsidR="00457E24">
        <w:rPr>
          <w:sz w:val="28"/>
          <w:szCs w:val="28"/>
          <w:lang w:val="uk-UA"/>
        </w:rPr>
        <w:t>люють  відомості, що стосуються реалізації</w:t>
      </w:r>
      <w:r>
        <w:rPr>
          <w:sz w:val="28"/>
          <w:szCs w:val="28"/>
          <w:lang w:val="uk-UA"/>
        </w:rPr>
        <w:t xml:space="preserve"> ОП</w:t>
      </w:r>
      <w:r w:rsidR="00457E2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у  Єдиній  державній електронній базі з питань освіти (ЄДЕБО) та на офіційному веб-сайті Університету.</w:t>
      </w:r>
    </w:p>
    <w:p w:rsidR="0099207B" w:rsidRDefault="0099207B" w:rsidP="00107B23">
      <w:pPr>
        <w:pStyle w:val="rvps2"/>
        <w:shd w:val="clear" w:color="auto" w:fill="FFFFFF"/>
        <w:spacing w:before="0" w:beforeAutospacing="0" w:after="150" w:afterAutospacing="0"/>
        <w:ind w:left="1429"/>
        <w:jc w:val="both"/>
        <w:rPr>
          <w:sz w:val="28"/>
          <w:szCs w:val="28"/>
          <w:lang w:val="uk-UA"/>
        </w:rPr>
      </w:pPr>
    </w:p>
    <w:p w:rsidR="008A25C2" w:rsidRPr="004D25DA" w:rsidRDefault="008A25C2" w:rsidP="00107B23">
      <w:pPr>
        <w:pStyle w:val="rvps2"/>
        <w:shd w:val="clear" w:color="auto" w:fill="FFFFFF"/>
        <w:spacing w:before="0" w:beforeAutospacing="0" w:after="150" w:afterAutospacing="0"/>
        <w:ind w:left="1429"/>
        <w:jc w:val="both"/>
        <w:rPr>
          <w:sz w:val="28"/>
          <w:szCs w:val="28"/>
          <w:lang w:val="uk-UA"/>
        </w:rPr>
      </w:pPr>
    </w:p>
    <w:p w:rsidR="00403DF9" w:rsidRPr="00403DF9" w:rsidRDefault="00403DF9" w:rsidP="00403DF9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uk-UA"/>
        </w:rPr>
      </w:pPr>
    </w:p>
    <w:p w:rsidR="00403DF9" w:rsidRPr="00403DF9" w:rsidRDefault="00403DF9" w:rsidP="00403D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403D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Права гарантів освітніх програм </w:t>
      </w:r>
    </w:p>
    <w:p w:rsidR="001D422D" w:rsidRDefault="00403DF9" w:rsidP="003B0642">
      <w:pPr>
        <w:pStyle w:val="rvps2"/>
        <w:numPr>
          <w:ilvl w:val="1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 w:rsidRPr="001D422D">
        <w:rPr>
          <w:sz w:val="28"/>
          <w:szCs w:val="28"/>
          <w:lang w:val="uk-UA"/>
        </w:rPr>
        <w:t>Гаранти ОП</w:t>
      </w:r>
      <w:r w:rsidR="00B601C7">
        <w:rPr>
          <w:sz w:val="28"/>
          <w:szCs w:val="28"/>
          <w:lang w:val="uk-UA"/>
        </w:rPr>
        <w:t>,</w:t>
      </w:r>
      <w:r w:rsidRPr="001D422D">
        <w:rPr>
          <w:sz w:val="28"/>
          <w:szCs w:val="28"/>
          <w:lang w:val="uk-UA"/>
        </w:rPr>
        <w:t xml:space="preserve">  </w:t>
      </w:r>
      <w:r w:rsidR="00B601C7">
        <w:rPr>
          <w:sz w:val="28"/>
          <w:szCs w:val="28"/>
          <w:lang w:val="uk-UA"/>
        </w:rPr>
        <w:t>реалізуючи</w:t>
      </w:r>
      <w:r w:rsidR="00BA25F9" w:rsidRPr="001D422D">
        <w:rPr>
          <w:sz w:val="28"/>
          <w:szCs w:val="28"/>
          <w:lang w:val="uk-UA"/>
        </w:rPr>
        <w:t xml:space="preserve"> права, </w:t>
      </w:r>
      <w:r w:rsidR="00BA25F9" w:rsidRPr="001D422D">
        <w:rPr>
          <w:sz w:val="28"/>
          <w:szCs w:val="28"/>
          <w:lang w:val="uk-UA" w:eastAsia="uk-UA"/>
        </w:rPr>
        <w:t>передбачені</w:t>
      </w:r>
      <w:r w:rsidR="00BA25F9" w:rsidRPr="00BA25F9">
        <w:rPr>
          <w:sz w:val="28"/>
          <w:szCs w:val="28"/>
          <w:lang w:val="uk-UA" w:eastAsia="uk-UA"/>
        </w:rPr>
        <w:t xml:space="preserve"> Конституцією України, </w:t>
      </w:r>
      <w:r w:rsidR="00BA25F9" w:rsidRPr="00BA25F9">
        <w:rPr>
          <w:sz w:val="28"/>
          <w:szCs w:val="28"/>
          <w:lang w:val="uk-UA"/>
        </w:rPr>
        <w:t xml:space="preserve"> </w:t>
      </w:r>
      <w:r w:rsidR="001226FA" w:rsidRPr="001D422D">
        <w:rPr>
          <w:sz w:val="28"/>
          <w:szCs w:val="28"/>
          <w:lang w:val="uk-UA"/>
        </w:rPr>
        <w:t xml:space="preserve"> </w:t>
      </w:r>
      <w:r w:rsidR="00BA25F9" w:rsidRPr="00BA25F9">
        <w:rPr>
          <w:sz w:val="28"/>
          <w:szCs w:val="28"/>
          <w:lang w:val="uk-UA"/>
        </w:rPr>
        <w:t>нормативно</w:t>
      </w:r>
      <w:r w:rsidR="001226FA" w:rsidRPr="001D422D">
        <w:rPr>
          <w:sz w:val="28"/>
          <w:szCs w:val="28"/>
          <w:lang w:val="uk-UA"/>
        </w:rPr>
        <w:t xml:space="preserve"> </w:t>
      </w:r>
      <w:r w:rsidR="00BA25F9" w:rsidRPr="00BA25F9">
        <w:rPr>
          <w:sz w:val="28"/>
          <w:szCs w:val="28"/>
          <w:lang w:val="uk-UA"/>
        </w:rPr>
        <w:t>- правовими актами</w:t>
      </w:r>
      <w:r w:rsidR="00BA25F9" w:rsidRPr="001D422D">
        <w:rPr>
          <w:sz w:val="28"/>
          <w:szCs w:val="28"/>
          <w:lang w:val="uk-UA"/>
        </w:rPr>
        <w:t xml:space="preserve"> </w:t>
      </w:r>
      <w:r w:rsidR="000C3228">
        <w:rPr>
          <w:sz w:val="28"/>
          <w:szCs w:val="28"/>
          <w:lang w:val="uk-UA"/>
        </w:rPr>
        <w:t xml:space="preserve"> України, рішеннями </w:t>
      </w:r>
      <w:proofErr w:type="spellStart"/>
      <w:r w:rsidR="001226FA" w:rsidRPr="001D422D">
        <w:rPr>
          <w:sz w:val="28"/>
          <w:szCs w:val="28"/>
          <w:lang w:val="uk-UA"/>
        </w:rPr>
        <w:t>Нацагенства</w:t>
      </w:r>
      <w:proofErr w:type="spellEnd"/>
      <w:r w:rsidR="001226FA" w:rsidRPr="001D422D">
        <w:rPr>
          <w:sz w:val="28"/>
          <w:szCs w:val="28"/>
          <w:lang w:val="uk-UA"/>
        </w:rPr>
        <w:t xml:space="preserve"> та </w:t>
      </w:r>
      <w:r w:rsidR="001D422D" w:rsidRPr="001D422D">
        <w:rPr>
          <w:sz w:val="28"/>
          <w:szCs w:val="28"/>
          <w:lang w:val="uk-UA"/>
        </w:rPr>
        <w:t>ДУІТ, зокрема</w:t>
      </w:r>
      <w:r w:rsidR="001D422D">
        <w:rPr>
          <w:sz w:val="28"/>
          <w:szCs w:val="28"/>
          <w:lang w:val="uk-UA"/>
        </w:rPr>
        <w:t>, мають право</w:t>
      </w:r>
      <w:r w:rsidR="001D422D" w:rsidRPr="001D422D">
        <w:rPr>
          <w:sz w:val="28"/>
          <w:szCs w:val="28"/>
          <w:lang w:val="uk-UA"/>
        </w:rPr>
        <w:t xml:space="preserve">: </w:t>
      </w:r>
    </w:p>
    <w:p w:rsidR="00B601C7" w:rsidRDefault="001D422D" w:rsidP="001D422D">
      <w:pPr>
        <w:pStyle w:val="rvps2"/>
        <w:shd w:val="clear" w:color="auto" w:fill="FFFFFF"/>
        <w:spacing w:before="0" w:beforeAutospacing="0" w:after="150" w:afterAutospacing="0"/>
        <w:ind w:left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4B7586" w:rsidRPr="001D422D">
        <w:rPr>
          <w:sz w:val="28"/>
          <w:szCs w:val="28"/>
          <w:lang w:val="uk-UA"/>
        </w:rPr>
        <w:t>працювати на відповідній кафедрі або в будь-якому</w:t>
      </w:r>
      <w:r>
        <w:rPr>
          <w:sz w:val="28"/>
          <w:szCs w:val="28"/>
          <w:lang w:val="uk-UA"/>
        </w:rPr>
        <w:t xml:space="preserve"> іншому підрозділі Університету;</w:t>
      </w:r>
    </w:p>
    <w:p w:rsidR="001D422D" w:rsidRDefault="001D422D" w:rsidP="001D422D">
      <w:pPr>
        <w:pStyle w:val="rvps2"/>
        <w:shd w:val="clear" w:color="auto" w:fill="FFFFFF"/>
        <w:spacing w:before="0" w:beforeAutospacing="0" w:after="150" w:afterAutospacing="0"/>
        <w:ind w:left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нести відповідальність за якість та </w:t>
      </w:r>
      <w:r w:rsidRPr="002F75C9">
        <w:rPr>
          <w:sz w:val="28"/>
          <w:szCs w:val="28"/>
          <w:u w:val="single"/>
          <w:lang w:val="uk-UA"/>
        </w:rPr>
        <w:t>реалізацію</w:t>
      </w:r>
      <w:r>
        <w:rPr>
          <w:sz w:val="28"/>
          <w:szCs w:val="28"/>
          <w:lang w:val="uk-UA"/>
        </w:rPr>
        <w:t xml:space="preserve"> тільки однієї освітньої програми;</w:t>
      </w:r>
    </w:p>
    <w:p w:rsidR="001D422D" w:rsidRDefault="001D422D" w:rsidP="001D422D">
      <w:pPr>
        <w:pStyle w:val="rvps2"/>
        <w:shd w:val="clear" w:color="auto" w:fill="FFFFFF"/>
        <w:spacing w:before="0" w:beforeAutospacing="0" w:after="150" w:afterAutospacing="0"/>
        <w:ind w:left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отримувати інформацію від </w:t>
      </w:r>
      <w:proofErr w:type="spellStart"/>
      <w:r>
        <w:rPr>
          <w:sz w:val="28"/>
          <w:szCs w:val="28"/>
          <w:lang w:val="uk-UA"/>
        </w:rPr>
        <w:t>Нацагенства</w:t>
      </w:r>
      <w:proofErr w:type="spellEnd"/>
      <w:r>
        <w:rPr>
          <w:sz w:val="28"/>
          <w:szCs w:val="28"/>
          <w:lang w:val="uk-UA"/>
        </w:rPr>
        <w:t xml:space="preserve">, в </w:t>
      </w:r>
      <w:proofErr w:type="spellStart"/>
      <w:r>
        <w:rPr>
          <w:sz w:val="28"/>
          <w:szCs w:val="28"/>
          <w:lang w:val="uk-UA"/>
        </w:rPr>
        <w:t>т.ч</w:t>
      </w:r>
      <w:proofErr w:type="spellEnd"/>
      <w:r>
        <w:rPr>
          <w:sz w:val="28"/>
          <w:szCs w:val="28"/>
          <w:lang w:val="uk-UA"/>
        </w:rPr>
        <w:t>. наказ про призначення експертної групи для акредитації відповідної ОП;</w:t>
      </w:r>
    </w:p>
    <w:p w:rsidR="001D422D" w:rsidRDefault="001D422D" w:rsidP="001D422D">
      <w:pPr>
        <w:pStyle w:val="rvps2"/>
        <w:shd w:val="clear" w:color="auto" w:fill="FFFFFF"/>
        <w:spacing w:before="0" w:beforeAutospacing="0" w:after="150" w:afterAutospacing="0"/>
        <w:ind w:left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узгоджувати програму виїзду експертної групи до ДУІТ не пізніше ніж за три робочих дні до його початку;</w:t>
      </w:r>
    </w:p>
    <w:p w:rsidR="001D422D" w:rsidRDefault="001D422D" w:rsidP="001D422D">
      <w:pPr>
        <w:pStyle w:val="rvps2"/>
        <w:shd w:val="clear" w:color="auto" w:fill="FFFFFF"/>
        <w:spacing w:before="0" w:beforeAutospacing="0" w:after="150" w:afterAutospacing="0"/>
        <w:ind w:left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бути присутніми на засіданні ГЕР та на засіданні </w:t>
      </w:r>
      <w:proofErr w:type="spellStart"/>
      <w:r>
        <w:rPr>
          <w:sz w:val="28"/>
          <w:szCs w:val="28"/>
          <w:lang w:val="uk-UA"/>
        </w:rPr>
        <w:t>Нацагенства</w:t>
      </w:r>
      <w:proofErr w:type="spellEnd"/>
      <w:r>
        <w:rPr>
          <w:sz w:val="28"/>
          <w:szCs w:val="28"/>
          <w:lang w:val="uk-UA"/>
        </w:rPr>
        <w:t>, під час яких розглядається відпо</w:t>
      </w:r>
      <w:r w:rsidR="00B848CC">
        <w:rPr>
          <w:sz w:val="28"/>
          <w:szCs w:val="28"/>
          <w:lang w:val="uk-UA"/>
        </w:rPr>
        <w:t>відна акредитаційна справа ДУІТ;</w:t>
      </w:r>
    </w:p>
    <w:p w:rsidR="003C037D" w:rsidRDefault="003C037D" w:rsidP="001D422D">
      <w:pPr>
        <w:pStyle w:val="rvps2"/>
        <w:shd w:val="clear" w:color="auto" w:fill="FFFFFF"/>
        <w:spacing w:before="0" w:beforeAutospacing="0" w:after="150" w:afterAutospacing="0"/>
        <w:ind w:left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вн</w:t>
      </w:r>
      <w:r w:rsidR="00FB2939">
        <w:rPr>
          <w:sz w:val="28"/>
          <w:szCs w:val="28"/>
          <w:lang w:val="uk-UA"/>
        </w:rPr>
        <w:t xml:space="preserve">осити пропозиції </w:t>
      </w:r>
      <w:r w:rsidR="0036617E">
        <w:rPr>
          <w:sz w:val="28"/>
          <w:szCs w:val="28"/>
          <w:lang w:val="uk-UA"/>
        </w:rPr>
        <w:t xml:space="preserve">керівництву ДУІТ </w:t>
      </w:r>
      <w:r w:rsidR="00FB2939">
        <w:rPr>
          <w:sz w:val="28"/>
          <w:szCs w:val="28"/>
          <w:lang w:val="uk-UA"/>
        </w:rPr>
        <w:t xml:space="preserve">щодо перегляду, </w:t>
      </w:r>
      <w:r>
        <w:rPr>
          <w:sz w:val="28"/>
          <w:szCs w:val="28"/>
          <w:lang w:val="uk-UA"/>
        </w:rPr>
        <w:t>оновлення</w:t>
      </w:r>
      <w:r w:rsidR="00FB2939">
        <w:rPr>
          <w:sz w:val="28"/>
          <w:szCs w:val="28"/>
          <w:lang w:val="uk-UA"/>
        </w:rPr>
        <w:t>, удосконалення якості реалізації</w:t>
      </w:r>
      <w:r>
        <w:rPr>
          <w:sz w:val="28"/>
          <w:szCs w:val="28"/>
          <w:lang w:val="uk-UA"/>
        </w:rPr>
        <w:t xml:space="preserve"> ОП;</w:t>
      </w:r>
    </w:p>
    <w:p w:rsidR="003C037D" w:rsidRDefault="003C037D" w:rsidP="001D422D">
      <w:pPr>
        <w:pStyle w:val="rvps2"/>
        <w:shd w:val="clear" w:color="auto" w:fill="FFFFFF"/>
        <w:spacing w:before="0" w:beforeAutospacing="0" w:after="150" w:afterAutospacing="0"/>
        <w:ind w:left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B2939">
        <w:rPr>
          <w:sz w:val="28"/>
          <w:szCs w:val="28"/>
          <w:lang w:val="uk-UA"/>
        </w:rPr>
        <w:t xml:space="preserve">отримувати від структурних підрозділів ДУІТ інформацію стосовно реалізації ОП та заповнення відомостей (звіту) </w:t>
      </w:r>
      <w:proofErr w:type="spellStart"/>
      <w:r w:rsidR="00FB2939">
        <w:rPr>
          <w:sz w:val="28"/>
          <w:szCs w:val="28"/>
          <w:lang w:val="uk-UA"/>
        </w:rPr>
        <w:t>самооцінювання</w:t>
      </w:r>
      <w:proofErr w:type="spellEnd"/>
      <w:r w:rsidR="00FB2939">
        <w:rPr>
          <w:sz w:val="28"/>
          <w:szCs w:val="28"/>
          <w:lang w:val="uk-UA"/>
        </w:rPr>
        <w:t xml:space="preserve"> ОП;</w:t>
      </w:r>
    </w:p>
    <w:p w:rsidR="008E2FF2" w:rsidRDefault="00FB2939" w:rsidP="001D422D">
      <w:pPr>
        <w:pStyle w:val="rvps2"/>
        <w:shd w:val="clear" w:color="auto" w:fill="FFFFFF"/>
        <w:spacing w:before="0" w:beforeAutospacing="0" w:after="150" w:afterAutospacing="0"/>
        <w:ind w:left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вносити пропозиції щодо </w:t>
      </w:r>
      <w:r w:rsidR="005C0FE6">
        <w:rPr>
          <w:sz w:val="28"/>
          <w:szCs w:val="28"/>
          <w:lang w:val="uk-UA"/>
        </w:rPr>
        <w:t>формування та зміни кадрового складу</w:t>
      </w:r>
      <w:r w:rsidR="008E2FF2">
        <w:rPr>
          <w:sz w:val="28"/>
          <w:szCs w:val="28"/>
          <w:lang w:val="uk-UA"/>
        </w:rPr>
        <w:t xml:space="preserve"> НПП, що реалізують навчальний план з відповідної ОП;</w:t>
      </w:r>
    </w:p>
    <w:p w:rsidR="00FB2939" w:rsidRDefault="008E2FF2" w:rsidP="001D422D">
      <w:pPr>
        <w:pStyle w:val="rvps2"/>
        <w:shd w:val="clear" w:color="auto" w:fill="FFFFFF"/>
        <w:spacing w:before="0" w:beforeAutospacing="0" w:after="150" w:afterAutospacing="0"/>
        <w:ind w:left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вносити </w:t>
      </w:r>
      <w:proofErr w:type="spellStart"/>
      <w:r w:rsidR="00362679">
        <w:rPr>
          <w:sz w:val="28"/>
          <w:szCs w:val="28"/>
          <w:lang w:val="uk-UA"/>
        </w:rPr>
        <w:t>обгрунтовані</w:t>
      </w:r>
      <w:proofErr w:type="spellEnd"/>
      <w:r w:rsidR="003626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пропозиції стосовно </w:t>
      </w:r>
      <w:r w:rsidR="005C0FE6">
        <w:rPr>
          <w:sz w:val="28"/>
          <w:szCs w:val="28"/>
          <w:lang w:val="uk-UA"/>
        </w:rPr>
        <w:t xml:space="preserve"> </w:t>
      </w:r>
      <w:r w:rsidR="00FB2939">
        <w:rPr>
          <w:sz w:val="28"/>
          <w:szCs w:val="28"/>
          <w:lang w:val="uk-UA"/>
        </w:rPr>
        <w:t xml:space="preserve">заохочення НПП, які </w:t>
      </w:r>
      <w:r>
        <w:rPr>
          <w:sz w:val="28"/>
          <w:szCs w:val="28"/>
          <w:lang w:val="uk-UA"/>
        </w:rPr>
        <w:t>забезпечують якісну реалізацію</w:t>
      </w:r>
      <w:r w:rsidR="00FB2939">
        <w:rPr>
          <w:sz w:val="28"/>
          <w:szCs w:val="28"/>
          <w:lang w:val="uk-UA"/>
        </w:rPr>
        <w:t xml:space="preserve"> ОП;</w:t>
      </w:r>
    </w:p>
    <w:p w:rsidR="00FB2939" w:rsidRDefault="00FB2939" w:rsidP="001D422D">
      <w:pPr>
        <w:pStyle w:val="rvps2"/>
        <w:shd w:val="clear" w:color="auto" w:fill="FFFFFF"/>
        <w:spacing w:before="0" w:beforeAutospacing="0" w:after="150" w:afterAutospacing="0"/>
        <w:ind w:left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брати участь у засіданнях екзаменаційних комісій з атестації здобувачів вищої освіти за відповідною ОП</w:t>
      </w:r>
    </w:p>
    <w:p w:rsidR="00B848CC" w:rsidRPr="001D422D" w:rsidRDefault="00B848CC" w:rsidP="001D422D">
      <w:pPr>
        <w:pStyle w:val="rvps2"/>
        <w:shd w:val="clear" w:color="auto" w:fill="FFFFFF"/>
        <w:spacing w:before="0" w:beforeAutospacing="0" w:after="150" w:afterAutospacing="0"/>
        <w:ind w:left="1440"/>
        <w:jc w:val="both"/>
        <w:rPr>
          <w:sz w:val="28"/>
          <w:szCs w:val="28"/>
          <w:lang w:val="uk-UA"/>
        </w:rPr>
      </w:pPr>
    </w:p>
    <w:p w:rsidR="00E2635E" w:rsidRPr="00E2635E" w:rsidRDefault="00B848CC" w:rsidP="00E263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635E">
        <w:rPr>
          <w:rFonts w:ascii="Times New Roman" w:hAnsi="Times New Roman" w:cs="Times New Roman"/>
          <w:b/>
          <w:sz w:val="28"/>
          <w:szCs w:val="28"/>
          <w:lang w:val="uk-UA"/>
        </w:rPr>
        <w:t>Прикінцеві положен</w:t>
      </w:r>
      <w:r w:rsidR="00E2635E">
        <w:rPr>
          <w:rFonts w:ascii="Times New Roman" w:hAnsi="Times New Roman" w:cs="Times New Roman"/>
          <w:b/>
          <w:sz w:val="28"/>
          <w:szCs w:val="28"/>
          <w:lang w:val="uk-UA"/>
        </w:rPr>
        <w:t>ня</w:t>
      </w:r>
    </w:p>
    <w:p w:rsidR="00E2635E" w:rsidRDefault="00E2635E" w:rsidP="00E2635E">
      <w:pPr>
        <w:pStyle w:val="rvps2"/>
        <w:numPr>
          <w:ilvl w:val="1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Проекти наказів про визначення гарантів</w:t>
      </w:r>
      <w:r w:rsidRPr="001D422D">
        <w:rPr>
          <w:sz w:val="28"/>
          <w:szCs w:val="28"/>
          <w:lang w:val="uk-UA"/>
        </w:rPr>
        <w:t xml:space="preserve"> ОП</w:t>
      </w:r>
      <w:r>
        <w:rPr>
          <w:sz w:val="28"/>
          <w:szCs w:val="28"/>
          <w:lang w:val="uk-UA"/>
        </w:rPr>
        <w:t xml:space="preserve"> готуються навчально-методичним відділом на підставі подання ди</w:t>
      </w:r>
      <w:r w:rsidR="00F610ED">
        <w:rPr>
          <w:sz w:val="28"/>
          <w:szCs w:val="28"/>
          <w:lang w:val="uk-UA"/>
        </w:rPr>
        <w:t>ректорів інститутів</w:t>
      </w:r>
      <w:bookmarkStart w:id="0" w:name="_GoBack"/>
      <w:bookmarkEnd w:id="0"/>
      <w:r>
        <w:rPr>
          <w:sz w:val="28"/>
          <w:szCs w:val="28"/>
          <w:lang w:val="uk-UA"/>
        </w:rPr>
        <w:t xml:space="preserve"> Університету.</w:t>
      </w:r>
    </w:p>
    <w:p w:rsidR="00A06085" w:rsidRPr="00A06085" w:rsidRDefault="00E2635E" w:rsidP="00E2635E">
      <w:pPr>
        <w:pStyle w:val="rvps2"/>
        <w:numPr>
          <w:ilvl w:val="1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Обов’язки</w:t>
      </w:r>
      <w:r w:rsidR="00357FF1">
        <w:rPr>
          <w:sz w:val="28"/>
          <w:szCs w:val="28"/>
          <w:lang w:val="uk-UA"/>
        </w:rPr>
        <w:t>, що покладаються на гарантів ОП, виконуються в межах робочого часу другої половини робочого дня, що зазначається у їх індивідуальних планах</w:t>
      </w:r>
      <w:r w:rsidR="00A06085">
        <w:rPr>
          <w:sz w:val="28"/>
          <w:szCs w:val="28"/>
          <w:lang w:val="uk-UA"/>
        </w:rPr>
        <w:t xml:space="preserve"> у розділі «Методична робота» </w:t>
      </w:r>
      <w:r w:rsidR="00A06085" w:rsidRPr="00A06085">
        <w:rPr>
          <w:sz w:val="28"/>
          <w:szCs w:val="28"/>
        </w:rPr>
        <w:t>(</w:t>
      </w:r>
      <w:r w:rsidR="00A06085">
        <w:rPr>
          <w:rFonts w:ascii="Arial" w:hAnsi="Arial" w:cs="Arial"/>
          <w:color w:val="008000"/>
          <w:shd w:val="clear" w:color="auto" w:fill="FFFFFF"/>
        </w:rPr>
        <w:t>www.</w:t>
      </w:r>
      <w:r w:rsidR="00A06085">
        <w:rPr>
          <w:rFonts w:ascii="Arial" w:hAnsi="Arial" w:cs="Arial"/>
          <w:b/>
          <w:bCs/>
          <w:color w:val="008000"/>
          <w:shd w:val="clear" w:color="auto" w:fill="FFFFFF"/>
        </w:rPr>
        <w:t>planzvit.com.ua</w:t>
      </w:r>
      <w:r w:rsidR="00A06085" w:rsidRPr="00A06085">
        <w:rPr>
          <w:rFonts w:ascii="Arial" w:hAnsi="Arial" w:cs="Arial"/>
          <w:color w:val="008000"/>
          <w:shd w:val="clear" w:color="auto" w:fill="FFFFFF"/>
        </w:rPr>
        <w:t>)</w:t>
      </w:r>
    </w:p>
    <w:p w:rsidR="00E2635E" w:rsidRDefault="00E2635E" w:rsidP="00107B23">
      <w:pPr>
        <w:pStyle w:val="rvps2"/>
        <w:shd w:val="clear" w:color="auto" w:fill="FFFFFF"/>
        <w:spacing w:before="0" w:beforeAutospacing="0" w:after="150" w:afterAutospacing="0"/>
        <w:ind w:left="1429"/>
        <w:jc w:val="both"/>
        <w:rPr>
          <w:sz w:val="28"/>
          <w:szCs w:val="28"/>
          <w:lang w:val="uk-UA"/>
        </w:rPr>
      </w:pPr>
      <w:r w:rsidRPr="001D422D">
        <w:rPr>
          <w:sz w:val="28"/>
          <w:szCs w:val="28"/>
          <w:lang w:val="uk-UA"/>
        </w:rPr>
        <w:t xml:space="preserve"> </w:t>
      </w:r>
    </w:p>
    <w:p w:rsidR="00E2635E" w:rsidRPr="00E2635E" w:rsidRDefault="00E2635E" w:rsidP="00357FF1">
      <w:pPr>
        <w:pStyle w:val="ListParagrap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635E" w:rsidRPr="00E2635E" w:rsidRDefault="00E2635E" w:rsidP="00E2635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03DF9" w:rsidRDefault="00403DF9" w:rsidP="00B848CC">
      <w:pPr>
        <w:pStyle w:val="rvps2"/>
        <w:shd w:val="clear" w:color="auto" w:fill="FFFFFF"/>
        <w:spacing w:before="0" w:beforeAutospacing="0" w:after="150" w:afterAutospacing="0"/>
        <w:ind w:left="720"/>
        <w:jc w:val="both"/>
        <w:rPr>
          <w:b/>
          <w:sz w:val="28"/>
          <w:szCs w:val="28"/>
          <w:lang w:val="uk-UA"/>
        </w:rPr>
      </w:pPr>
    </w:p>
    <w:p w:rsidR="00403DF9" w:rsidRPr="00FC31CD" w:rsidRDefault="00403DF9" w:rsidP="00403DF9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uk-UA"/>
        </w:rPr>
      </w:pPr>
    </w:p>
    <w:p w:rsidR="007A3625" w:rsidRPr="007A3625" w:rsidRDefault="001C5C92" w:rsidP="007A362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36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03DF9" w:rsidRPr="00403DF9" w:rsidRDefault="00403DF9" w:rsidP="00403D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17C81" w:rsidRDefault="00317C81" w:rsidP="0099207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7C81" w:rsidRPr="00317C81" w:rsidRDefault="00317C81" w:rsidP="00317C8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46858" w:rsidRDefault="00B4685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46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25F58"/>
    <w:multiLevelType w:val="multilevel"/>
    <w:tmpl w:val="DEAE7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9FB3C7D"/>
    <w:multiLevelType w:val="hybridMultilevel"/>
    <w:tmpl w:val="90B04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C8"/>
    <w:rsid w:val="00012399"/>
    <w:rsid w:val="0004036A"/>
    <w:rsid w:val="000A3331"/>
    <w:rsid w:val="000C3228"/>
    <w:rsid w:val="00106B63"/>
    <w:rsid w:val="00107B23"/>
    <w:rsid w:val="001226FA"/>
    <w:rsid w:val="00192CCA"/>
    <w:rsid w:val="00195677"/>
    <w:rsid w:val="001C5C92"/>
    <w:rsid w:val="001D422D"/>
    <w:rsid w:val="0023587C"/>
    <w:rsid w:val="0024732E"/>
    <w:rsid w:val="002C1B24"/>
    <w:rsid w:val="002E7440"/>
    <w:rsid w:val="002F75C9"/>
    <w:rsid w:val="00317C81"/>
    <w:rsid w:val="003260CD"/>
    <w:rsid w:val="00357FF1"/>
    <w:rsid w:val="00362679"/>
    <w:rsid w:val="0036617E"/>
    <w:rsid w:val="003C037D"/>
    <w:rsid w:val="003D7810"/>
    <w:rsid w:val="00403DF9"/>
    <w:rsid w:val="004265E0"/>
    <w:rsid w:val="00452649"/>
    <w:rsid w:val="00457E24"/>
    <w:rsid w:val="004B7586"/>
    <w:rsid w:val="004D25DA"/>
    <w:rsid w:val="00512FC1"/>
    <w:rsid w:val="00532245"/>
    <w:rsid w:val="00540499"/>
    <w:rsid w:val="005425DD"/>
    <w:rsid w:val="00586F32"/>
    <w:rsid w:val="005C0FE6"/>
    <w:rsid w:val="005F10D9"/>
    <w:rsid w:val="00661254"/>
    <w:rsid w:val="006668E6"/>
    <w:rsid w:val="00675229"/>
    <w:rsid w:val="006C2FEC"/>
    <w:rsid w:val="007226A4"/>
    <w:rsid w:val="00795CC8"/>
    <w:rsid w:val="007A3625"/>
    <w:rsid w:val="007A641F"/>
    <w:rsid w:val="008602D6"/>
    <w:rsid w:val="008A25C2"/>
    <w:rsid w:val="008C24DD"/>
    <w:rsid w:val="008E2FF2"/>
    <w:rsid w:val="009339C3"/>
    <w:rsid w:val="0099207B"/>
    <w:rsid w:val="00A06085"/>
    <w:rsid w:val="00A50C44"/>
    <w:rsid w:val="00A55DE9"/>
    <w:rsid w:val="00A66716"/>
    <w:rsid w:val="00AC76AA"/>
    <w:rsid w:val="00AE7E5A"/>
    <w:rsid w:val="00B32FC8"/>
    <w:rsid w:val="00B40A30"/>
    <w:rsid w:val="00B46858"/>
    <w:rsid w:val="00B601C7"/>
    <w:rsid w:val="00B848CC"/>
    <w:rsid w:val="00BA25F9"/>
    <w:rsid w:val="00BB7231"/>
    <w:rsid w:val="00C07EDC"/>
    <w:rsid w:val="00C169C8"/>
    <w:rsid w:val="00C16ABA"/>
    <w:rsid w:val="00C53151"/>
    <w:rsid w:val="00CE61ED"/>
    <w:rsid w:val="00D453C4"/>
    <w:rsid w:val="00D86239"/>
    <w:rsid w:val="00E020E3"/>
    <w:rsid w:val="00E2635E"/>
    <w:rsid w:val="00E369D4"/>
    <w:rsid w:val="00E612A7"/>
    <w:rsid w:val="00EC4DEE"/>
    <w:rsid w:val="00EE18A4"/>
    <w:rsid w:val="00F16C67"/>
    <w:rsid w:val="00F35472"/>
    <w:rsid w:val="00F503B5"/>
    <w:rsid w:val="00F51287"/>
    <w:rsid w:val="00F610ED"/>
    <w:rsid w:val="00F67D79"/>
    <w:rsid w:val="00F723A7"/>
    <w:rsid w:val="00FA5C52"/>
    <w:rsid w:val="00FB2939"/>
    <w:rsid w:val="00FC31CD"/>
    <w:rsid w:val="00FE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857A4-7AC7-4E55-B7A2-B1CEFEA9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587C"/>
    <w:rPr>
      <w:color w:val="0000FF"/>
      <w:u w:val="single"/>
    </w:rPr>
  </w:style>
  <w:style w:type="paragraph" w:customStyle="1" w:styleId="rvps7">
    <w:name w:val="rvps7"/>
    <w:basedOn w:val="Normal"/>
    <w:rsid w:val="004265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DefaultParagraphFont"/>
    <w:rsid w:val="004265E0"/>
  </w:style>
  <w:style w:type="paragraph" w:customStyle="1" w:styleId="rvps2">
    <w:name w:val="rvps2"/>
    <w:basedOn w:val="Normal"/>
    <w:rsid w:val="004265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Normal"/>
    <w:rsid w:val="00D453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DefaultParagraphFont"/>
    <w:rsid w:val="00D453C4"/>
  </w:style>
  <w:style w:type="character" w:styleId="Strong">
    <w:name w:val="Strong"/>
    <w:basedOn w:val="DefaultParagraphFont"/>
    <w:uiPriority w:val="22"/>
    <w:qFormat/>
    <w:rsid w:val="00B40A30"/>
    <w:rPr>
      <w:b/>
      <w:bCs/>
    </w:rPr>
  </w:style>
  <w:style w:type="paragraph" w:styleId="ListParagraph">
    <w:name w:val="List Paragraph"/>
    <w:basedOn w:val="Normal"/>
    <w:uiPriority w:val="34"/>
    <w:qFormat/>
    <w:rsid w:val="0004036A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6C2FE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C2FE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9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341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1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78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8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11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10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973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4579">
                      <w:marLeft w:val="375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09552">
                      <w:marLeft w:val="375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67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1187-2015-%D0%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1187-2015-%D0%B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111D3-0CFD-4133-A977-FA90932A7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797</Words>
  <Characters>4543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НМВД</dc:creator>
  <cp:keywords/>
  <dc:description/>
  <cp:lastModifiedBy>НМВД</cp:lastModifiedBy>
  <cp:revision>23</cp:revision>
  <dcterms:created xsi:type="dcterms:W3CDTF">2020-08-06T12:32:00Z</dcterms:created>
  <dcterms:modified xsi:type="dcterms:W3CDTF">2020-09-21T13:38:00Z</dcterms:modified>
</cp:coreProperties>
</file>