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7478"/>
      </w:tblGrid>
      <w:tr w:rsidR="00E449A4" w:rsidRPr="000801AC" w14:paraId="4F619EEF" w14:textId="77777777" w:rsidTr="001A18F3">
        <w:tc>
          <w:tcPr>
            <w:tcW w:w="2093" w:type="dxa"/>
            <w:shd w:val="clear" w:color="auto" w:fill="D9D9D9" w:themeFill="background1" w:themeFillShade="D9"/>
          </w:tcPr>
          <w:p w14:paraId="204A07D4" w14:textId="77777777" w:rsidR="00E449A4" w:rsidRPr="000801AC" w:rsidRDefault="00E449A4" w:rsidP="001A18F3">
            <w:pPr>
              <w:spacing w:after="0" w:line="240" w:lineRule="auto"/>
              <w:rPr>
                <w:rFonts w:ascii="Times New Roman" w:hAnsi="Times New Roman"/>
                <w:b/>
                <w:sz w:val="20"/>
                <w:szCs w:val="20"/>
                <w:lang w:val="uk-UA"/>
              </w:rPr>
            </w:pPr>
            <w:bookmarkStart w:id="0" w:name="_GoBack"/>
            <w:bookmarkEnd w:id="0"/>
            <w:r w:rsidRPr="000801AC">
              <w:rPr>
                <w:rFonts w:ascii="Times New Roman" w:hAnsi="Times New Roman"/>
                <w:b/>
                <w:sz w:val="20"/>
                <w:szCs w:val="20"/>
                <w:lang w:val="uk-UA"/>
              </w:rPr>
              <w:t>Дисципліна</w:t>
            </w:r>
          </w:p>
        </w:tc>
        <w:tc>
          <w:tcPr>
            <w:tcW w:w="7478" w:type="dxa"/>
            <w:shd w:val="clear" w:color="auto" w:fill="D9D9D9" w:themeFill="background1" w:themeFillShade="D9"/>
          </w:tcPr>
          <w:p w14:paraId="531B0A29" w14:textId="77777777" w:rsidR="00E449A4" w:rsidRPr="000801AC" w:rsidRDefault="00E449A4" w:rsidP="001A18F3">
            <w:pPr>
              <w:spacing w:after="0" w:line="360" w:lineRule="auto"/>
              <w:jc w:val="center"/>
              <w:rPr>
                <w:rFonts w:ascii="Times New Roman" w:hAnsi="Times New Roman"/>
                <w:sz w:val="20"/>
                <w:szCs w:val="20"/>
                <w:lang w:val="uk-UA"/>
              </w:rPr>
            </w:pPr>
            <w:r w:rsidRPr="000801AC">
              <w:rPr>
                <w:rFonts w:ascii="Times New Roman" w:hAnsi="Times New Roman" w:cs="Times New Roman"/>
                <w:b/>
                <w:sz w:val="20"/>
                <w:szCs w:val="20"/>
                <w:lang w:val="uk-UA"/>
              </w:rPr>
              <w:t>Бренд-менеджмент</w:t>
            </w:r>
          </w:p>
        </w:tc>
      </w:tr>
      <w:tr w:rsidR="001A18F3" w:rsidRPr="000801AC" w14:paraId="1812DBC6" w14:textId="77777777" w:rsidTr="001A18F3">
        <w:tc>
          <w:tcPr>
            <w:tcW w:w="2093" w:type="dxa"/>
          </w:tcPr>
          <w:p w14:paraId="73D42FF8" w14:textId="17610493" w:rsidR="001A18F3" w:rsidRPr="000801AC" w:rsidRDefault="001A18F3" w:rsidP="001A18F3">
            <w:pPr>
              <w:spacing w:after="0" w:line="240" w:lineRule="auto"/>
              <w:rPr>
                <w:rFonts w:ascii="Times New Roman" w:hAnsi="Times New Roman"/>
                <w:b/>
                <w:sz w:val="20"/>
                <w:szCs w:val="20"/>
                <w:lang w:val="uk-UA"/>
              </w:rPr>
            </w:pPr>
            <w:r w:rsidRPr="000801AC">
              <w:rPr>
                <w:rFonts w:ascii="Times New Roman" w:hAnsi="Times New Roman"/>
                <w:b/>
                <w:sz w:val="20"/>
                <w:szCs w:val="20"/>
                <w:lang w:val="uk-UA"/>
              </w:rPr>
              <w:t>Кафедра</w:t>
            </w:r>
          </w:p>
        </w:tc>
        <w:tc>
          <w:tcPr>
            <w:tcW w:w="7478" w:type="dxa"/>
          </w:tcPr>
          <w:p w14:paraId="2E413ECC" w14:textId="7FF9408F" w:rsidR="001A18F3" w:rsidRPr="000801AC" w:rsidRDefault="001A18F3" w:rsidP="001A18F3">
            <w:pPr>
              <w:spacing w:after="0" w:line="240" w:lineRule="auto"/>
              <w:rPr>
                <w:rFonts w:ascii="Times New Roman" w:hAnsi="Times New Roman" w:cs="Times New Roman"/>
                <w:b/>
                <w:sz w:val="20"/>
                <w:szCs w:val="20"/>
                <w:lang w:val="uk-UA"/>
              </w:rPr>
            </w:pPr>
            <w:r w:rsidRPr="000801AC">
              <w:rPr>
                <w:rFonts w:ascii="Times New Roman" w:hAnsi="Times New Roman"/>
                <w:sz w:val="20"/>
                <w:szCs w:val="20"/>
                <w:lang w:val="uk-UA"/>
              </w:rPr>
              <w:t>Економіки, маркетингу та бізнес-адміністрування</w:t>
            </w:r>
          </w:p>
        </w:tc>
      </w:tr>
      <w:tr w:rsidR="001A18F3" w:rsidRPr="000801AC" w14:paraId="13642407" w14:textId="77777777" w:rsidTr="001A18F3">
        <w:tc>
          <w:tcPr>
            <w:tcW w:w="2093" w:type="dxa"/>
          </w:tcPr>
          <w:p w14:paraId="75F476B6" w14:textId="08CAAAA9" w:rsidR="001A18F3" w:rsidRPr="000801AC" w:rsidRDefault="001A18F3" w:rsidP="001A18F3">
            <w:pPr>
              <w:spacing w:after="0" w:line="240" w:lineRule="auto"/>
              <w:rPr>
                <w:rFonts w:ascii="Times New Roman" w:hAnsi="Times New Roman"/>
                <w:b/>
                <w:sz w:val="20"/>
                <w:szCs w:val="20"/>
                <w:lang w:val="uk-UA"/>
              </w:rPr>
            </w:pPr>
            <w:r>
              <w:rPr>
                <w:rFonts w:ascii="Times New Roman" w:hAnsi="Times New Roman"/>
                <w:b/>
                <w:sz w:val="20"/>
                <w:szCs w:val="20"/>
                <w:lang w:val="uk-UA"/>
              </w:rPr>
              <w:t>Факультет</w:t>
            </w:r>
          </w:p>
        </w:tc>
        <w:tc>
          <w:tcPr>
            <w:tcW w:w="7478" w:type="dxa"/>
          </w:tcPr>
          <w:p w14:paraId="3E7B1868" w14:textId="2E3C9404" w:rsidR="001A18F3" w:rsidRPr="001A18F3" w:rsidRDefault="001A18F3" w:rsidP="001A18F3">
            <w:pPr>
              <w:spacing w:after="0" w:line="240" w:lineRule="auto"/>
              <w:rPr>
                <w:rFonts w:ascii="Times New Roman" w:hAnsi="Times New Roman" w:cs="Times New Roman"/>
                <w:bCs/>
                <w:sz w:val="20"/>
                <w:szCs w:val="20"/>
                <w:lang w:val="uk-UA"/>
              </w:rPr>
            </w:pPr>
            <w:r w:rsidRPr="001A18F3">
              <w:rPr>
                <w:rFonts w:ascii="Times New Roman" w:hAnsi="Times New Roman" w:cs="Times New Roman"/>
                <w:bCs/>
                <w:sz w:val="20"/>
                <w:szCs w:val="20"/>
                <w:lang w:val="uk-UA"/>
              </w:rPr>
              <w:t>Управління і технологій</w:t>
            </w:r>
          </w:p>
        </w:tc>
      </w:tr>
      <w:tr w:rsidR="001A18F3" w:rsidRPr="000801AC" w14:paraId="2474BA7C" w14:textId="77777777" w:rsidTr="001A18F3">
        <w:tc>
          <w:tcPr>
            <w:tcW w:w="2093" w:type="dxa"/>
          </w:tcPr>
          <w:p w14:paraId="6F1B2112" w14:textId="77777777" w:rsidR="001A18F3" w:rsidRPr="000801AC" w:rsidRDefault="001A18F3" w:rsidP="001A18F3">
            <w:pPr>
              <w:spacing w:after="0" w:line="240" w:lineRule="auto"/>
              <w:rPr>
                <w:rFonts w:ascii="Times New Roman" w:hAnsi="Times New Roman"/>
                <w:b/>
                <w:sz w:val="20"/>
                <w:szCs w:val="20"/>
                <w:lang w:val="uk-UA"/>
              </w:rPr>
            </w:pPr>
            <w:r w:rsidRPr="000801AC">
              <w:rPr>
                <w:rFonts w:ascii="Times New Roman" w:hAnsi="Times New Roman"/>
                <w:b/>
                <w:sz w:val="20"/>
                <w:szCs w:val="20"/>
                <w:lang w:val="uk-UA"/>
              </w:rPr>
              <w:t>Рівень ВО</w:t>
            </w:r>
          </w:p>
        </w:tc>
        <w:tc>
          <w:tcPr>
            <w:tcW w:w="7478" w:type="dxa"/>
          </w:tcPr>
          <w:p w14:paraId="7ED09F1B" w14:textId="1977E304" w:rsidR="001A18F3" w:rsidRPr="000801AC" w:rsidRDefault="001A18F3" w:rsidP="001A18F3">
            <w:pPr>
              <w:spacing w:after="0" w:line="240" w:lineRule="auto"/>
              <w:rPr>
                <w:rFonts w:ascii="Times New Roman" w:hAnsi="Times New Roman"/>
                <w:sz w:val="20"/>
                <w:szCs w:val="20"/>
                <w:lang w:val="uk-UA"/>
              </w:rPr>
            </w:pPr>
            <w:r w:rsidRPr="000801AC">
              <w:rPr>
                <w:rFonts w:ascii="Times New Roman" w:hAnsi="Times New Roman"/>
                <w:sz w:val="20"/>
                <w:szCs w:val="20"/>
                <w:lang w:val="uk-UA"/>
              </w:rPr>
              <w:t>Другий (магістерський)</w:t>
            </w:r>
          </w:p>
        </w:tc>
      </w:tr>
      <w:tr w:rsidR="001A18F3" w:rsidRPr="000801AC" w14:paraId="784130FD" w14:textId="77777777" w:rsidTr="001A18F3">
        <w:tc>
          <w:tcPr>
            <w:tcW w:w="2093" w:type="dxa"/>
          </w:tcPr>
          <w:p w14:paraId="2D22DB46" w14:textId="2563997D" w:rsidR="001A18F3" w:rsidRPr="000801AC" w:rsidRDefault="00AA0772" w:rsidP="001A18F3">
            <w:pPr>
              <w:spacing w:after="0" w:line="240" w:lineRule="auto"/>
              <w:rPr>
                <w:rFonts w:ascii="Times New Roman" w:hAnsi="Times New Roman"/>
                <w:b/>
                <w:sz w:val="20"/>
                <w:szCs w:val="20"/>
                <w:lang w:val="uk-UA"/>
              </w:rPr>
            </w:pPr>
            <w:r>
              <w:rPr>
                <w:rFonts w:ascii="Times New Roman" w:hAnsi="Times New Roman"/>
                <w:b/>
                <w:sz w:val="20"/>
                <w:szCs w:val="20"/>
                <w:lang w:val="uk-UA"/>
              </w:rPr>
              <w:t>Семестр</w:t>
            </w:r>
          </w:p>
        </w:tc>
        <w:tc>
          <w:tcPr>
            <w:tcW w:w="7478" w:type="dxa"/>
          </w:tcPr>
          <w:p w14:paraId="2D42D70F" w14:textId="5D09F625" w:rsidR="001A18F3" w:rsidRPr="000801AC" w:rsidRDefault="001A18F3" w:rsidP="001A18F3">
            <w:pPr>
              <w:spacing w:after="0" w:line="240" w:lineRule="auto"/>
              <w:rPr>
                <w:rFonts w:ascii="Times New Roman" w:hAnsi="Times New Roman"/>
                <w:sz w:val="20"/>
                <w:szCs w:val="20"/>
                <w:lang w:val="uk-UA"/>
              </w:rPr>
            </w:pPr>
            <w:r>
              <w:rPr>
                <w:rFonts w:ascii="Times New Roman" w:hAnsi="Times New Roman"/>
                <w:sz w:val="20"/>
                <w:szCs w:val="20"/>
                <w:lang w:val="uk-UA"/>
              </w:rPr>
              <w:t>3</w:t>
            </w:r>
          </w:p>
        </w:tc>
      </w:tr>
      <w:tr w:rsidR="001A18F3" w:rsidRPr="000801AC" w14:paraId="73EACBF4" w14:textId="77777777" w:rsidTr="001A18F3">
        <w:tc>
          <w:tcPr>
            <w:tcW w:w="2093" w:type="dxa"/>
          </w:tcPr>
          <w:p w14:paraId="33309154" w14:textId="5580C448" w:rsidR="001A18F3" w:rsidRPr="000801AC" w:rsidRDefault="001A18F3" w:rsidP="001A18F3">
            <w:pPr>
              <w:spacing w:after="0" w:line="240" w:lineRule="auto"/>
              <w:rPr>
                <w:rFonts w:ascii="Times New Roman" w:hAnsi="Times New Roman"/>
                <w:b/>
                <w:sz w:val="20"/>
                <w:szCs w:val="20"/>
                <w:lang w:val="uk-UA"/>
              </w:rPr>
            </w:pPr>
            <w:r>
              <w:rPr>
                <w:rFonts w:ascii="Times New Roman" w:hAnsi="Times New Roman"/>
                <w:b/>
                <w:sz w:val="20"/>
                <w:szCs w:val="20"/>
                <w:lang w:val="uk-UA"/>
              </w:rPr>
              <w:t>Дисципліни, знання з яких необхідні для вивчення даного предмету</w:t>
            </w:r>
          </w:p>
        </w:tc>
        <w:tc>
          <w:tcPr>
            <w:tcW w:w="7478" w:type="dxa"/>
          </w:tcPr>
          <w:p w14:paraId="6944151C" w14:textId="77777777" w:rsidR="001A18F3" w:rsidRPr="000801AC" w:rsidRDefault="001A18F3" w:rsidP="001A18F3">
            <w:pPr>
              <w:spacing w:after="0" w:line="240" w:lineRule="auto"/>
              <w:rPr>
                <w:rFonts w:ascii="Times New Roman" w:hAnsi="Times New Roman"/>
                <w:sz w:val="20"/>
                <w:szCs w:val="20"/>
                <w:lang w:val="uk-UA"/>
              </w:rPr>
            </w:pPr>
            <w:r w:rsidRPr="000801AC">
              <w:rPr>
                <w:rFonts w:ascii="Times New Roman" w:hAnsi="Times New Roman"/>
                <w:sz w:val="20"/>
                <w:szCs w:val="20"/>
                <w:lang w:val="uk-UA"/>
              </w:rPr>
              <w:t xml:space="preserve">Дисципліни: </w:t>
            </w:r>
            <w:r w:rsidRPr="000801AC">
              <w:rPr>
                <w:rFonts w:ascii="Times New Roman" w:hAnsi="Times New Roman" w:cs="Times New Roman"/>
                <w:sz w:val="20"/>
                <w:szCs w:val="20"/>
                <w:lang w:val="uk-UA"/>
              </w:rPr>
              <w:t>Маркетинг, Менеджмент</w:t>
            </w:r>
          </w:p>
        </w:tc>
      </w:tr>
      <w:tr w:rsidR="001A18F3" w:rsidRPr="000801AC" w14:paraId="00863847" w14:textId="77777777" w:rsidTr="001A18F3">
        <w:tc>
          <w:tcPr>
            <w:tcW w:w="2093" w:type="dxa"/>
          </w:tcPr>
          <w:p w14:paraId="119F485A" w14:textId="67C185F7" w:rsidR="001A18F3" w:rsidRPr="000801AC" w:rsidRDefault="001A18F3" w:rsidP="001A18F3">
            <w:pPr>
              <w:spacing w:after="0" w:line="240" w:lineRule="auto"/>
              <w:rPr>
                <w:rFonts w:ascii="Times New Roman" w:hAnsi="Times New Roman"/>
                <w:b/>
                <w:sz w:val="20"/>
                <w:szCs w:val="20"/>
                <w:lang w:val="uk-UA"/>
              </w:rPr>
            </w:pPr>
            <w:r>
              <w:rPr>
                <w:rFonts w:ascii="Times New Roman" w:hAnsi="Times New Roman"/>
                <w:b/>
                <w:sz w:val="20"/>
                <w:szCs w:val="20"/>
                <w:lang w:val="uk-UA"/>
              </w:rPr>
              <w:t>Питання вивчення</w:t>
            </w:r>
          </w:p>
        </w:tc>
        <w:tc>
          <w:tcPr>
            <w:tcW w:w="7478" w:type="dxa"/>
          </w:tcPr>
          <w:p w14:paraId="26A77026" w14:textId="77777777" w:rsidR="001A18F3" w:rsidRPr="000801AC" w:rsidRDefault="001A18F3" w:rsidP="001A18F3">
            <w:pPr>
              <w:pStyle w:val="a9"/>
              <w:widowControl w:val="0"/>
              <w:ind w:left="0"/>
              <w:jc w:val="both"/>
              <w:rPr>
                <w:sz w:val="20"/>
                <w:szCs w:val="20"/>
              </w:rPr>
            </w:pPr>
            <w:r w:rsidRPr="000801AC">
              <w:rPr>
                <w:sz w:val="20"/>
                <w:szCs w:val="20"/>
              </w:rPr>
              <w:t xml:space="preserve">Поняття бренду та </w:t>
            </w:r>
            <w:proofErr w:type="spellStart"/>
            <w:r w:rsidRPr="000801AC">
              <w:rPr>
                <w:sz w:val="20"/>
                <w:szCs w:val="20"/>
              </w:rPr>
              <w:t>брендингу</w:t>
            </w:r>
            <w:proofErr w:type="spellEnd"/>
            <w:r w:rsidRPr="000801AC">
              <w:rPr>
                <w:sz w:val="20"/>
                <w:szCs w:val="20"/>
              </w:rPr>
              <w:t xml:space="preserve">. Історія виникнення брендів. Етапи становлення </w:t>
            </w:r>
            <w:proofErr w:type="spellStart"/>
            <w:r w:rsidRPr="000801AC">
              <w:rPr>
                <w:sz w:val="20"/>
                <w:szCs w:val="20"/>
              </w:rPr>
              <w:t>брендингу</w:t>
            </w:r>
            <w:proofErr w:type="spellEnd"/>
            <w:r w:rsidRPr="000801AC">
              <w:rPr>
                <w:sz w:val="20"/>
                <w:szCs w:val="20"/>
              </w:rPr>
              <w:t xml:space="preserve">. Класифікація торговельних марок за типами об'єктів. Класифікація за ступенем охоплення ринку. </w:t>
            </w:r>
            <w:proofErr w:type="spellStart"/>
            <w:r w:rsidRPr="000801AC">
              <w:rPr>
                <w:sz w:val="20"/>
                <w:szCs w:val="20"/>
              </w:rPr>
              <w:t>Парасолькові</w:t>
            </w:r>
            <w:proofErr w:type="spellEnd"/>
            <w:r w:rsidRPr="000801AC">
              <w:rPr>
                <w:sz w:val="20"/>
                <w:szCs w:val="20"/>
              </w:rPr>
              <w:t xml:space="preserve"> і </w:t>
            </w:r>
            <w:proofErr w:type="spellStart"/>
            <w:r w:rsidRPr="000801AC">
              <w:rPr>
                <w:sz w:val="20"/>
                <w:szCs w:val="20"/>
              </w:rPr>
              <w:t>олайн</w:t>
            </w:r>
            <w:proofErr w:type="spellEnd"/>
            <w:r w:rsidRPr="000801AC">
              <w:rPr>
                <w:sz w:val="20"/>
                <w:szCs w:val="20"/>
              </w:rPr>
              <w:t xml:space="preserve">-бренди. Значення торгової марки. Лояльність до торговельної марки. Рівні торгової марки. Рівні лояльності споживачів. Перевага використання торгової марки. Переваги сильних брендів. Прийняття рішення про створення бренду. </w:t>
            </w:r>
            <w:proofErr w:type="spellStart"/>
            <w:r w:rsidRPr="000801AC">
              <w:rPr>
                <w:sz w:val="20"/>
                <w:szCs w:val="20"/>
              </w:rPr>
              <w:t>Ребрендинг</w:t>
            </w:r>
            <w:proofErr w:type="spellEnd"/>
            <w:r w:rsidRPr="000801AC">
              <w:rPr>
                <w:sz w:val="20"/>
                <w:szCs w:val="20"/>
              </w:rPr>
              <w:t xml:space="preserve"> і </w:t>
            </w:r>
            <w:proofErr w:type="spellStart"/>
            <w:r w:rsidRPr="000801AC">
              <w:rPr>
                <w:sz w:val="20"/>
                <w:szCs w:val="20"/>
              </w:rPr>
              <w:t>рестайлінг</w:t>
            </w:r>
            <w:proofErr w:type="spellEnd"/>
            <w:r w:rsidRPr="000801AC">
              <w:rPr>
                <w:sz w:val="20"/>
                <w:szCs w:val="20"/>
              </w:rPr>
              <w:t xml:space="preserve">. Об'єкти </w:t>
            </w:r>
            <w:proofErr w:type="spellStart"/>
            <w:r w:rsidRPr="000801AC">
              <w:rPr>
                <w:sz w:val="20"/>
                <w:szCs w:val="20"/>
              </w:rPr>
              <w:t>брендування</w:t>
            </w:r>
            <w:proofErr w:type="spellEnd"/>
            <w:r w:rsidRPr="000801AC">
              <w:rPr>
                <w:sz w:val="20"/>
                <w:szCs w:val="20"/>
              </w:rPr>
              <w:t xml:space="preserve">. Основні фактори, що визначають значення щодо торговельних марок. Вплив факторів на вибір типу торгової марки. Інструменти впливу торгової марки. Етапи створення бренду їх характеристики. Вартість торгової марки і марочний капітал. Концепції марочного капіталу. Фактори, що визначають величину марочного капіталу. Рівні позиціонування бренду. Основні помилки при позиціонуванні торгової марки.  Стратегія розширення меж використання торгової марки. Стратегія подовження товарної лінії. Стратегія вертикального розширення меж бренду. Стратегія горизонтального розширення меж бренду. Стратегії реанімації та оздоровлення бренду. Консолідація і </w:t>
            </w:r>
            <w:proofErr w:type="spellStart"/>
            <w:r w:rsidRPr="000801AC">
              <w:rPr>
                <w:sz w:val="20"/>
                <w:szCs w:val="20"/>
              </w:rPr>
              <w:t>репозиціовання</w:t>
            </w:r>
            <w:proofErr w:type="spellEnd"/>
            <w:r w:rsidRPr="000801AC">
              <w:rPr>
                <w:sz w:val="20"/>
                <w:szCs w:val="20"/>
              </w:rPr>
              <w:t xml:space="preserve">. </w:t>
            </w:r>
            <w:proofErr w:type="spellStart"/>
            <w:r w:rsidRPr="000801AC">
              <w:rPr>
                <w:sz w:val="20"/>
                <w:szCs w:val="20"/>
              </w:rPr>
              <w:t>Ребрендинг</w:t>
            </w:r>
            <w:proofErr w:type="spellEnd"/>
            <w:r w:rsidRPr="000801AC">
              <w:rPr>
                <w:sz w:val="20"/>
                <w:szCs w:val="20"/>
              </w:rPr>
              <w:t>.</w:t>
            </w:r>
          </w:p>
        </w:tc>
      </w:tr>
      <w:tr w:rsidR="001A18F3" w:rsidRPr="00B24F07" w14:paraId="07FA402B" w14:textId="77777777" w:rsidTr="001A18F3">
        <w:tc>
          <w:tcPr>
            <w:tcW w:w="2093" w:type="dxa"/>
          </w:tcPr>
          <w:p w14:paraId="3829A06F" w14:textId="77777777" w:rsidR="001A18F3" w:rsidRPr="000801AC" w:rsidRDefault="001A18F3" w:rsidP="001A18F3">
            <w:pPr>
              <w:spacing w:after="0" w:line="240" w:lineRule="auto"/>
              <w:rPr>
                <w:rFonts w:ascii="Times New Roman" w:hAnsi="Times New Roman"/>
                <w:b/>
                <w:sz w:val="20"/>
                <w:szCs w:val="20"/>
                <w:lang w:val="uk-UA"/>
              </w:rPr>
            </w:pPr>
            <w:r w:rsidRPr="000801AC">
              <w:rPr>
                <w:rFonts w:ascii="Times New Roman" w:hAnsi="Times New Roman"/>
                <w:b/>
                <w:sz w:val="20"/>
                <w:szCs w:val="20"/>
                <w:lang w:val="uk-UA"/>
              </w:rPr>
              <w:t>Чому це цікаво/треба вивчати</w:t>
            </w:r>
          </w:p>
        </w:tc>
        <w:tc>
          <w:tcPr>
            <w:tcW w:w="7478" w:type="dxa"/>
          </w:tcPr>
          <w:p w14:paraId="2FFC9559" w14:textId="77777777" w:rsidR="001A18F3" w:rsidRPr="000801AC" w:rsidRDefault="001A18F3" w:rsidP="001A18F3">
            <w:pPr>
              <w:tabs>
                <w:tab w:val="left" w:pos="284"/>
                <w:tab w:val="left" w:pos="567"/>
              </w:tabs>
              <w:spacing w:after="0" w:line="240" w:lineRule="auto"/>
              <w:jc w:val="both"/>
              <w:rPr>
                <w:rFonts w:ascii="Times New Roman" w:hAnsi="Times New Roman" w:cs="Times New Roman"/>
                <w:sz w:val="20"/>
                <w:szCs w:val="20"/>
                <w:lang w:val="uk-UA"/>
              </w:rPr>
            </w:pPr>
            <w:r w:rsidRPr="000801AC">
              <w:rPr>
                <w:rFonts w:ascii="Times New Roman" w:hAnsi="Times New Roman" w:cs="Times New Roman"/>
                <w:sz w:val="20"/>
                <w:szCs w:val="20"/>
                <w:lang w:val="uk-UA"/>
              </w:rPr>
              <w:t xml:space="preserve">Сприяє формуванню знань у сфері управління брендами, розуміння концептуальних засад системного управління діяльністю у сфері </w:t>
            </w:r>
            <w:proofErr w:type="spellStart"/>
            <w:r w:rsidRPr="000801AC">
              <w:rPr>
                <w:rFonts w:ascii="Times New Roman" w:hAnsi="Times New Roman" w:cs="Times New Roman"/>
                <w:sz w:val="20"/>
                <w:szCs w:val="20"/>
                <w:lang w:val="uk-UA"/>
              </w:rPr>
              <w:t>брендингу</w:t>
            </w:r>
            <w:proofErr w:type="spellEnd"/>
            <w:r w:rsidRPr="000801AC">
              <w:rPr>
                <w:rFonts w:ascii="Times New Roman" w:hAnsi="Times New Roman" w:cs="Times New Roman"/>
                <w:sz w:val="20"/>
                <w:szCs w:val="20"/>
                <w:lang w:val="uk-UA"/>
              </w:rPr>
              <w:t>, набуття умінь підготовки і прийняття управлінських рішень у цій галузі діяльності</w:t>
            </w:r>
          </w:p>
        </w:tc>
      </w:tr>
      <w:tr w:rsidR="001A18F3" w:rsidRPr="000801AC" w14:paraId="2BCB7E5E" w14:textId="77777777" w:rsidTr="001A18F3">
        <w:tc>
          <w:tcPr>
            <w:tcW w:w="2093" w:type="dxa"/>
          </w:tcPr>
          <w:p w14:paraId="45887E41" w14:textId="77777777" w:rsidR="001A18F3" w:rsidRPr="000801AC" w:rsidRDefault="001A18F3" w:rsidP="001A18F3">
            <w:pPr>
              <w:spacing w:after="0" w:line="240" w:lineRule="auto"/>
              <w:rPr>
                <w:rFonts w:ascii="Times New Roman" w:hAnsi="Times New Roman"/>
                <w:b/>
                <w:sz w:val="20"/>
                <w:szCs w:val="20"/>
                <w:lang w:val="uk-UA"/>
              </w:rPr>
            </w:pPr>
            <w:r w:rsidRPr="000801AC">
              <w:rPr>
                <w:rFonts w:ascii="Times New Roman" w:hAnsi="Times New Roman"/>
                <w:b/>
                <w:sz w:val="20"/>
                <w:szCs w:val="20"/>
                <w:lang w:val="uk-UA"/>
              </w:rPr>
              <w:t>Семестровий контроль</w:t>
            </w:r>
          </w:p>
        </w:tc>
        <w:tc>
          <w:tcPr>
            <w:tcW w:w="7478" w:type="dxa"/>
          </w:tcPr>
          <w:p w14:paraId="20605C8E" w14:textId="77777777" w:rsidR="001A18F3" w:rsidRPr="000801AC" w:rsidRDefault="001A18F3" w:rsidP="001A18F3">
            <w:pPr>
              <w:spacing w:after="0" w:line="240" w:lineRule="auto"/>
              <w:rPr>
                <w:rFonts w:ascii="Times New Roman" w:hAnsi="Times New Roman"/>
                <w:sz w:val="20"/>
                <w:szCs w:val="20"/>
                <w:lang w:val="uk-UA"/>
              </w:rPr>
            </w:pPr>
            <w:r w:rsidRPr="000801AC">
              <w:rPr>
                <w:rFonts w:ascii="Times New Roman" w:hAnsi="Times New Roman"/>
                <w:sz w:val="20"/>
                <w:szCs w:val="20"/>
                <w:lang w:val="uk-UA"/>
              </w:rPr>
              <w:t>Залік</w:t>
            </w:r>
          </w:p>
        </w:tc>
      </w:tr>
    </w:tbl>
    <w:p w14:paraId="38BB9A44" w14:textId="77777777" w:rsidR="00E449A4" w:rsidRPr="000801AC" w:rsidRDefault="00E449A4" w:rsidP="00E449A4">
      <w:pPr>
        <w:rPr>
          <w:lang w:val="uk-UA"/>
        </w:rPr>
      </w:pPr>
    </w:p>
    <w:sectPr w:rsidR="00E449A4" w:rsidRPr="000801AC" w:rsidSect="002727B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E0CF08" w14:textId="77777777" w:rsidR="002570E7" w:rsidRDefault="002570E7" w:rsidP="00BC4775">
      <w:pPr>
        <w:spacing w:after="0" w:line="240" w:lineRule="auto"/>
      </w:pPr>
      <w:r>
        <w:separator/>
      </w:r>
    </w:p>
  </w:endnote>
  <w:endnote w:type="continuationSeparator" w:id="0">
    <w:p w14:paraId="0283D283" w14:textId="77777777" w:rsidR="002570E7" w:rsidRDefault="002570E7" w:rsidP="00BC4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623C03" w14:textId="77777777" w:rsidR="002570E7" w:rsidRDefault="002570E7" w:rsidP="00BC4775">
      <w:pPr>
        <w:spacing w:after="0" w:line="240" w:lineRule="auto"/>
      </w:pPr>
      <w:r>
        <w:separator/>
      </w:r>
    </w:p>
  </w:footnote>
  <w:footnote w:type="continuationSeparator" w:id="0">
    <w:p w14:paraId="51C96D09" w14:textId="77777777" w:rsidR="002570E7" w:rsidRDefault="002570E7" w:rsidP="00BC47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254E26"/>
    <w:multiLevelType w:val="hybridMultilevel"/>
    <w:tmpl w:val="B0482C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AD4"/>
    <w:rsid w:val="00017DB3"/>
    <w:rsid w:val="000201E4"/>
    <w:rsid w:val="000333C2"/>
    <w:rsid w:val="0004301F"/>
    <w:rsid w:val="000471EB"/>
    <w:rsid w:val="00074DED"/>
    <w:rsid w:val="000801AC"/>
    <w:rsid w:val="00083C76"/>
    <w:rsid w:val="000952CB"/>
    <w:rsid w:val="00100733"/>
    <w:rsid w:val="00101E4C"/>
    <w:rsid w:val="00135F24"/>
    <w:rsid w:val="00160D16"/>
    <w:rsid w:val="001750CA"/>
    <w:rsid w:val="001754D8"/>
    <w:rsid w:val="001757C7"/>
    <w:rsid w:val="00183FD6"/>
    <w:rsid w:val="0019588A"/>
    <w:rsid w:val="001A18F3"/>
    <w:rsid w:val="001B7A2C"/>
    <w:rsid w:val="001D1602"/>
    <w:rsid w:val="001D7E48"/>
    <w:rsid w:val="00220B87"/>
    <w:rsid w:val="002359DF"/>
    <w:rsid w:val="002570E7"/>
    <w:rsid w:val="00266724"/>
    <w:rsid w:val="00267EB0"/>
    <w:rsid w:val="002727B9"/>
    <w:rsid w:val="00282784"/>
    <w:rsid w:val="0028342F"/>
    <w:rsid w:val="00297F36"/>
    <w:rsid w:val="002B633C"/>
    <w:rsid w:val="002C1C42"/>
    <w:rsid w:val="002E6F50"/>
    <w:rsid w:val="002E7B7A"/>
    <w:rsid w:val="002F4F94"/>
    <w:rsid w:val="0031319D"/>
    <w:rsid w:val="00371DE1"/>
    <w:rsid w:val="00376B1C"/>
    <w:rsid w:val="003924B4"/>
    <w:rsid w:val="003B05AC"/>
    <w:rsid w:val="003C2D79"/>
    <w:rsid w:val="003C548B"/>
    <w:rsid w:val="003C5870"/>
    <w:rsid w:val="003D5767"/>
    <w:rsid w:val="003F2BD6"/>
    <w:rsid w:val="00433998"/>
    <w:rsid w:val="00445625"/>
    <w:rsid w:val="00487DE8"/>
    <w:rsid w:val="004C2FAA"/>
    <w:rsid w:val="004C604F"/>
    <w:rsid w:val="004C727D"/>
    <w:rsid w:val="004D2AFC"/>
    <w:rsid w:val="00544C34"/>
    <w:rsid w:val="00553EA0"/>
    <w:rsid w:val="00560103"/>
    <w:rsid w:val="00592787"/>
    <w:rsid w:val="00592CA8"/>
    <w:rsid w:val="00592E75"/>
    <w:rsid w:val="005931E0"/>
    <w:rsid w:val="005A7A2F"/>
    <w:rsid w:val="005B141C"/>
    <w:rsid w:val="005E45A7"/>
    <w:rsid w:val="005F0A83"/>
    <w:rsid w:val="00602B99"/>
    <w:rsid w:val="0063509F"/>
    <w:rsid w:val="00646F29"/>
    <w:rsid w:val="00664E31"/>
    <w:rsid w:val="00683B12"/>
    <w:rsid w:val="006A4280"/>
    <w:rsid w:val="006D6235"/>
    <w:rsid w:val="00721C55"/>
    <w:rsid w:val="007754BD"/>
    <w:rsid w:val="00786E4D"/>
    <w:rsid w:val="00792D88"/>
    <w:rsid w:val="007C7921"/>
    <w:rsid w:val="00801E5E"/>
    <w:rsid w:val="00817E94"/>
    <w:rsid w:val="00826C9B"/>
    <w:rsid w:val="00843566"/>
    <w:rsid w:val="00891CA3"/>
    <w:rsid w:val="008A140A"/>
    <w:rsid w:val="008E4927"/>
    <w:rsid w:val="008E5011"/>
    <w:rsid w:val="009220DF"/>
    <w:rsid w:val="00945C61"/>
    <w:rsid w:val="009803FF"/>
    <w:rsid w:val="00986E9D"/>
    <w:rsid w:val="00994465"/>
    <w:rsid w:val="009A28E4"/>
    <w:rsid w:val="009B34B6"/>
    <w:rsid w:val="009E528A"/>
    <w:rsid w:val="009F1C15"/>
    <w:rsid w:val="00A318B1"/>
    <w:rsid w:val="00A551D0"/>
    <w:rsid w:val="00A638AA"/>
    <w:rsid w:val="00A95075"/>
    <w:rsid w:val="00AA0772"/>
    <w:rsid w:val="00AB1D9F"/>
    <w:rsid w:val="00AB55E2"/>
    <w:rsid w:val="00AF2748"/>
    <w:rsid w:val="00B24F07"/>
    <w:rsid w:val="00B25ADC"/>
    <w:rsid w:val="00B515A8"/>
    <w:rsid w:val="00B90806"/>
    <w:rsid w:val="00BC4775"/>
    <w:rsid w:val="00BC7557"/>
    <w:rsid w:val="00BE3B2B"/>
    <w:rsid w:val="00C13561"/>
    <w:rsid w:val="00C34F61"/>
    <w:rsid w:val="00C3598E"/>
    <w:rsid w:val="00C36E83"/>
    <w:rsid w:val="00CB6D61"/>
    <w:rsid w:val="00CD5AF7"/>
    <w:rsid w:val="00D06B31"/>
    <w:rsid w:val="00D21D0D"/>
    <w:rsid w:val="00D26FCB"/>
    <w:rsid w:val="00D3624D"/>
    <w:rsid w:val="00D40DBF"/>
    <w:rsid w:val="00D5026E"/>
    <w:rsid w:val="00D762EB"/>
    <w:rsid w:val="00DF0A82"/>
    <w:rsid w:val="00DF1A19"/>
    <w:rsid w:val="00E127B3"/>
    <w:rsid w:val="00E1287B"/>
    <w:rsid w:val="00E449A4"/>
    <w:rsid w:val="00E5530C"/>
    <w:rsid w:val="00E60767"/>
    <w:rsid w:val="00E60A75"/>
    <w:rsid w:val="00EE19D0"/>
    <w:rsid w:val="00EF4780"/>
    <w:rsid w:val="00F07585"/>
    <w:rsid w:val="00F075F6"/>
    <w:rsid w:val="00F721DD"/>
    <w:rsid w:val="00F82AD4"/>
    <w:rsid w:val="00F83413"/>
    <w:rsid w:val="00F87445"/>
    <w:rsid w:val="00F92F85"/>
    <w:rsid w:val="00FB628F"/>
    <w:rsid w:val="00FE0490"/>
    <w:rsid w:val="00FE72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B1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82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C477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C4775"/>
  </w:style>
  <w:style w:type="paragraph" w:styleId="a6">
    <w:name w:val="footer"/>
    <w:basedOn w:val="a"/>
    <w:link w:val="a7"/>
    <w:uiPriority w:val="99"/>
    <w:unhideWhenUsed/>
    <w:rsid w:val="00BC477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C4775"/>
  </w:style>
  <w:style w:type="paragraph" w:styleId="a8">
    <w:name w:val="Normal (Web)"/>
    <w:basedOn w:val="a"/>
    <w:uiPriority w:val="99"/>
    <w:semiHidden/>
    <w:unhideWhenUsed/>
    <w:rsid w:val="001757C7"/>
    <w:rPr>
      <w:rFonts w:ascii="Times New Roman" w:hAnsi="Times New Roman" w:cs="Times New Roman"/>
      <w:sz w:val="24"/>
      <w:szCs w:val="24"/>
    </w:rPr>
  </w:style>
  <w:style w:type="paragraph" w:styleId="a9">
    <w:name w:val="Body Text Indent"/>
    <w:basedOn w:val="a"/>
    <w:link w:val="aa"/>
    <w:rsid w:val="00E449A4"/>
    <w:pPr>
      <w:spacing w:after="0" w:line="240" w:lineRule="auto"/>
      <w:ind w:left="-720"/>
    </w:pPr>
    <w:rPr>
      <w:rFonts w:ascii="Times New Roman" w:eastAsia="Calibri" w:hAnsi="Times New Roman" w:cs="Times New Roman"/>
      <w:sz w:val="32"/>
      <w:szCs w:val="24"/>
      <w:lang w:val="uk-UA"/>
    </w:rPr>
  </w:style>
  <w:style w:type="character" w:customStyle="1" w:styleId="aa">
    <w:name w:val="Основной текст с отступом Знак"/>
    <w:basedOn w:val="a0"/>
    <w:link w:val="a9"/>
    <w:rsid w:val="00E449A4"/>
    <w:rPr>
      <w:rFonts w:ascii="Times New Roman" w:eastAsia="Calibri" w:hAnsi="Times New Roman" w:cs="Times New Roman"/>
      <w:sz w:val="32"/>
      <w:szCs w:val="24"/>
      <w:lang w:val="uk-UA" w:eastAsia="ru-RU"/>
    </w:rPr>
  </w:style>
  <w:style w:type="paragraph" w:styleId="ab">
    <w:name w:val="List Paragraph"/>
    <w:basedOn w:val="a"/>
    <w:uiPriority w:val="99"/>
    <w:qFormat/>
    <w:rsid w:val="000801AC"/>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82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C477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C4775"/>
  </w:style>
  <w:style w:type="paragraph" w:styleId="a6">
    <w:name w:val="footer"/>
    <w:basedOn w:val="a"/>
    <w:link w:val="a7"/>
    <w:uiPriority w:val="99"/>
    <w:unhideWhenUsed/>
    <w:rsid w:val="00BC477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C4775"/>
  </w:style>
  <w:style w:type="paragraph" w:styleId="a8">
    <w:name w:val="Normal (Web)"/>
    <w:basedOn w:val="a"/>
    <w:uiPriority w:val="99"/>
    <w:semiHidden/>
    <w:unhideWhenUsed/>
    <w:rsid w:val="001757C7"/>
    <w:rPr>
      <w:rFonts w:ascii="Times New Roman" w:hAnsi="Times New Roman" w:cs="Times New Roman"/>
      <w:sz w:val="24"/>
      <w:szCs w:val="24"/>
    </w:rPr>
  </w:style>
  <w:style w:type="paragraph" w:styleId="a9">
    <w:name w:val="Body Text Indent"/>
    <w:basedOn w:val="a"/>
    <w:link w:val="aa"/>
    <w:rsid w:val="00E449A4"/>
    <w:pPr>
      <w:spacing w:after="0" w:line="240" w:lineRule="auto"/>
      <w:ind w:left="-720"/>
    </w:pPr>
    <w:rPr>
      <w:rFonts w:ascii="Times New Roman" w:eastAsia="Calibri" w:hAnsi="Times New Roman" w:cs="Times New Roman"/>
      <w:sz w:val="32"/>
      <w:szCs w:val="24"/>
      <w:lang w:val="uk-UA"/>
    </w:rPr>
  </w:style>
  <w:style w:type="character" w:customStyle="1" w:styleId="aa">
    <w:name w:val="Основной текст с отступом Знак"/>
    <w:basedOn w:val="a0"/>
    <w:link w:val="a9"/>
    <w:rsid w:val="00E449A4"/>
    <w:rPr>
      <w:rFonts w:ascii="Times New Roman" w:eastAsia="Calibri" w:hAnsi="Times New Roman" w:cs="Times New Roman"/>
      <w:sz w:val="32"/>
      <w:szCs w:val="24"/>
      <w:lang w:val="uk-UA" w:eastAsia="ru-RU"/>
    </w:rPr>
  </w:style>
  <w:style w:type="paragraph" w:styleId="ab">
    <w:name w:val="List Paragraph"/>
    <w:basedOn w:val="a"/>
    <w:uiPriority w:val="99"/>
    <w:qFormat/>
    <w:rsid w:val="000801AC"/>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13729">
      <w:bodyDiv w:val="1"/>
      <w:marLeft w:val="0"/>
      <w:marRight w:val="0"/>
      <w:marTop w:val="0"/>
      <w:marBottom w:val="0"/>
      <w:divBdr>
        <w:top w:val="none" w:sz="0" w:space="0" w:color="auto"/>
        <w:left w:val="none" w:sz="0" w:space="0" w:color="auto"/>
        <w:bottom w:val="none" w:sz="0" w:space="0" w:color="auto"/>
        <w:right w:val="none" w:sz="0" w:space="0" w:color="auto"/>
      </w:divBdr>
    </w:div>
    <w:div w:id="963848288">
      <w:bodyDiv w:val="1"/>
      <w:marLeft w:val="0"/>
      <w:marRight w:val="0"/>
      <w:marTop w:val="0"/>
      <w:marBottom w:val="0"/>
      <w:divBdr>
        <w:top w:val="none" w:sz="0" w:space="0" w:color="auto"/>
        <w:left w:val="none" w:sz="0" w:space="0" w:color="auto"/>
        <w:bottom w:val="none" w:sz="0" w:space="0" w:color="auto"/>
        <w:right w:val="none" w:sz="0" w:space="0" w:color="auto"/>
      </w:divBdr>
    </w:div>
    <w:div w:id="1584217670">
      <w:bodyDiv w:val="1"/>
      <w:marLeft w:val="0"/>
      <w:marRight w:val="0"/>
      <w:marTop w:val="0"/>
      <w:marBottom w:val="0"/>
      <w:divBdr>
        <w:top w:val="none" w:sz="0" w:space="0" w:color="auto"/>
        <w:left w:val="none" w:sz="0" w:space="0" w:color="auto"/>
        <w:bottom w:val="none" w:sz="0" w:space="0" w:color="auto"/>
        <w:right w:val="none" w:sz="0" w:space="0" w:color="auto"/>
      </w:divBdr>
    </w:div>
    <w:div w:id="1695304622">
      <w:bodyDiv w:val="1"/>
      <w:marLeft w:val="0"/>
      <w:marRight w:val="0"/>
      <w:marTop w:val="0"/>
      <w:marBottom w:val="0"/>
      <w:divBdr>
        <w:top w:val="none" w:sz="0" w:space="0" w:color="auto"/>
        <w:left w:val="none" w:sz="0" w:space="0" w:color="auto"/>
        <w:bottom w:val="none" w:sz="0" w:space="0" w:color="auto"/>
        <w:right w:val="none" w:sz="0" w:space="0" w:color="auto"/>
      </w:divBdr>
    </w:div>
    <w:div w:id="208502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E9187-0BA6-4E9B-9A04-E031E35DC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253</Words>
  <Characters>1446</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Martyn</cp:lastModifiedBy>
  <cp:revision>2</cp:revision>
  <dcterms:created xsi:type="dcterms:W3CDTF">2021-03-11T14:32:00Z</dcterms:created>
  <dcterms:modified xsi:type="dcterms:W3CDTF">2021-03-11T14:32:00Z</dcterms:modified>
</cp:coreProperties>
</file>