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3B52AD" w:rsidRPr="00F205A7" w14:paraId="29267441" w14:textId="77777777" w:rsidTr="006439AA">
        <w:tc>
          <w:tcPr>
            <w:tcW w:w="1809" w:type="dxa"/>
          </w:tcPr>
          <w:p w14:paraId="77419294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29A13978" w14:textId="2E48FEF1" w:rsidR="003B52AD" w:rsidRPr="000F2CE3" w:rsidRDefault="00375DEB" w:rsidP="00375DE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Бізнес-</w:t>
            </w:r>
            <w:r w:rsidR="00E10AFA" w:rsidRPr="000F2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співробітництво на ринку</w:t>
            </w:r>
          </w:p>
        </w:tc>
      </w:tr>
      <w:tr w:rsidR="003B52AD" w:rsidRPr="00F205A7" w14:paraId="3D54EBC0" w14:textId="77777777" w:rsidTr="006439AA">
        <w:tc>
          <w:tcPr>
            <w:tcW w:w="1809" w:type="dxa"/>
          </w:tcPr>
          <w:p w14:paraId="4346BC47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0BB1C165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0F2CE3" w:rsidRPr="00F205A7" w14:paraId="47FBC943" w14:textId="77777777" w:rsidTr="006439AA">
        <w:tc>
          <w:tcPr>
            <w:tcW w:w="1809" w:type="dxa"/>
          </w:tcPr>
          <w:p w14:paraId="1BA74A87" w14:textId="544AB822" w:rsidR="000F2CE3" w:rsidRPr="000F2CE3" w:rsidRDefault="000F2CE3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7BE2D469" w14:textId="1CCF7A33" w:rsidR="000F2CE3" w:rsidRPr="000F2CE3" w:rsidRDefault="000F2CE3" w:rsidP="00766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Менеджмент </w:t>
            </w:r>
            <w:bookmarkStart w:id="0" w:name="_GoBack"/>
            <w:bookmarkEnd w:id="0"/>
          </w:p>
        </w:tc>
      </w:tr>
      <w:tr w:rsidR="003B52AD" w:rsidRPr="00F205A7" w14:paraId="359B088F" w14:textId="77777777" w:rsidTr="006439AA">
        <w:tc>
          <w:tcPr>
            <w:tcW w:w="1809" w:type="dxa"/>
          </w:tcPr>
          <w:p w14:paraId="53379803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14:paraId="16CF9BDC" w14:textId="424CD243" w:rsidR="003B52AD" w:rsidRPr="000F2CE3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F205A7" w:rsidRPr="00F205A7" w14:paraId="66A228B3" w14:textId="77777777" w:rsidTr="006439AA">
        <w:tc>
          <w:tcPr>
            <w:tcW w:w="1809" w:type="dxa"/>
          </w:tcPr>
          <w:p w14:paraId="0524C4A3" w14:textId="1A3E8E83" w:rsidR="00F205A7" w:rsidRPr="000F2CE3" w:rsidRDefault="00F205A7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6E985FDA" w14:textId="7D3424B2" w:rsidR="00F205A7" w:rsidRPr="000F2CE3" w:rsidRDefault="00E10AFA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3B52AD" w:rsidRPr="00F205A7" w14:paraId="1D9F1E56" w14:textId="77777777" w:rsidTr="006439AA">
        <w:tc>
          <w:tcPr>
            <w:tcW w:w="1809" w:type="dxa"/>
          </w:tcPr>
          <w:p w14:paraId="067EDC3E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4BD3F65D" w14:textId="39EAAC87" w:rsidR="003B52AD" w:rsidRPr="000F2CE3" w:rsidRDefault="00936D2A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936D2A" w:rsidRPr="00F205A7" w14:paraId="338F52FD" w14:textId="77777777" w:rsidTr="006439AA">
        <w:tc>
          <w:tcPr>
            <w:tcW w:w="1809" w:type="dxa"/>
          </w:tcPr>
          <w:p w14:paraId="1ABF8686" w14:textId="40D9DEB4" w:rsidR="00936D2A" w:rsidRPr="000F2CE3" w:rsidRDefault="00936D2A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Факультет </w:t>
            </w:r>
          </w:p>
        </w:tc>
        <w:tc>
          <w:tcPr>
            <w:tcW w:w="7762" w:type="dxa"/>
          </w:tcPr>
          <w:p w14:paraId="40987362" w14:textId="6DAC3FC5" w:rsidR="00936D2A" w:rsidRPr="000F2CE3" w:rsidRDefault="00936D2A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Управління і технологій</w:t>
            </w:r>
          </w:p>
        </w:tc>
      </w:tr>
      <w:tr w:rsidR="003B52AD" w:rsidRPr="00F205A7" w14:paraId="512728A8" w14:textId="77777777" w:rsidTr="006439AA">
        <w:tc>
          <w:tcPr>
            <w:tcW w:w="1809" w:type="dxa"/>
          </w:tcPr>
          <w:p w14:paraId="7C5B86D4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5E507F0E" w14:textId="2D932E7B" w:rsidR="003B52AD" w:rsidRPr="000F2CE3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Економічна теорія, </w:t>
            </w:r>
            <w:r w:rsidR="003B52AD"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Мікроекономіка, </w:t>
            </w: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Макроекономіка</w:t>
            </w:r>
            <w:r w:rsid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ін. </w:t>
            </w:r>
          </w:p>
        </w:tc>
      </w:tr>
      <w:tr w:rsidR="00FB35E1" w:rsidRPr="00F205A7" w14:paraId="7D68BF62" w14:textId="77777777" w:rsidTr="006439AA">
        <w:tc>
          <w:tcPr>
            <w:tcW w:w="1809" w:type="dxa"/>
          </w:tcPr>
          <w:p w14:paraId="08F81350" w14:textId="6C5477F0" w:rsidR="00FB35E1" w:rsidRPr="000F2CE3" w:rsidRDefault="00FB35E1" w:rsidP="003B52A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7762" w:type="dxa"/>
          </w:tcPr>
          <w:p w14:paraId="3009A76D" w14:textId="7B85B3F6" w:rsidR="00C80999" w:rsidRPr="000F2CE3" w:rsidRDefault="00F627E3" w:rsidP="00C8099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Вивчаючи дисципліну, Ви ознайомитесь </w:t>
            </w:r>
            <w:r w:rsidR="00D205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 різноманіттям існуючих комерційних агентів на ринках, специфікою, економічним змістом та показниками їх діяльності, особливостями діяльності бізнес-агентів на ринках та їх взаємодією між собою.</w:t>
            </w:r>
          </w:p>
        </w:tc>
      </w:tr>
      <w:tr w:rsidR="003B52AD" w:rsidRPr="00F205A7" w14:paraId="5BEF23EB" w14:textId="77777777" w:rsidTr="006439AA">
        <w:tc>
          <w:tcPr>
            <w:tcW w:w="1809" w:type="dxa"/>
          </w:tcPr>
          <w:p w14:paraId="664F9670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Зміст дисципліни</w:t>
            </w:r>
          </w:p>
        </w:tc>
        <w:tc>
          <w:tcPr>
            <w:tcW w:w="7762" w:type="dxa"/>
          </w:tcPr>
          <w:p w14:paraId="481A65AA" w14:textId="77777777" w:rsidR="00B6373B" w:rsidRDefault="00B6373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Ринкові агенти та їх різноманіття. Елементи</w:t>
            </w: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інфраструктури ринк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ів. </w:t>
            </w:r>
            <w:r w:rsidRPr="00B637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Ринок як місце обмін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</w:t>
            </w:r>
            <w:r w:rsidRPr="00B637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товар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ами та інформацією</w:t>
            </w:r>
            <w:r w:rsidRPr="00B637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Товарний ринок.</w:t>
            </w: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Основні функції інфраструктури. Інфраструктура в широкому й вузькому сенсі. Елементи інфраструктури товарного ринку. Маркетингові потоки і елементи інфраструктури, що забезпечують їх рух. </w:t>
            </w:r>
            <w:r w:rsidRPr="00B63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uk-UA"/>
              </w:rPr>
              <w:t>Види додаткових операцій на ринку (комісійні, консигнації, агентські, брокерські, інформаційно-консультаційні). Посередники різних типі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uk-UA"/>
              </w:rPr>
              <w:t xml:space="preserve">в. </w:t>
            </w: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Обґрунтування економічної доцільності ринкових посередників. Рівні маркетингових каналів. Види розподілу продукції. Основні функції торгівлі. Визначення і функції роздрібної торгівлі. Становлення роздрібної торгівлі в Україні. Магазинні форми торгівлі і класифікація магазинів. Визначення і сфера використання персональних продажів. Межі використання прямого маркетингу. Визначення і функції оптової торгівлі. Форми оптової торгівлі. Особливості становлення оптової торгівлі в Україні. Визначення оптових торговців та їх класифікація. Відмінності оптових посередників від оптових торговців. </w:t>
            </w:r>
          </w:p>
          <w:p w14:paraId="1F8092AB" w14:textId="6D513BFA" w:rsidR="00B6373B" w:rsidRDefault="00B6373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Економіка та статистика торгівлі. Основні показники діяльності оптової та роздрібної торгівлі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49E80295" w14:textId="77777777" w:rsidR="008B11BA" w:rsidRDefault="00B6373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Брокери і сфера їх діяльності. Відмінності брокерів від агентів. Класифікація агентів. Класифікація товарних бірж. Основні функції товарних бірж. Вимоги, пропоновані до біржового товару. Основні групи товарів, що реалізуються на біржі.</w:t>
            </w:r>
          </w:p>
          <w:p w14:paraId="098D0523" w14:textId="77777777" w:rsidR="00BD2A84" w:rsidRDefault="00B6373B" w:rsidP="00BD2A8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Поняття транспортно-експедиторської діяльності. Нормативно-правова база транспортно-експедиторської діяльності</w:t>
            </w:r>
            <w:r w:rsidR="00BD2A8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14:paraId="164B25A0" w14:textId="06AD84CC" w:rsidR="00B6373B" w:rsidRPr="000F2CE3" w:rsidRDefault="00BD2A84" w:rsidP="00BD2A8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Агенти транспортного ринку та економічна основа їх бізнес-співробітництва між собою. </w:t>
            </w:r>
            <w:r w:rsidR="00B6373B"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Транспорт як складова виробничої інфраструктури. Поняття та складові інфраструктури транспорту.</w:t>
            </w:r>
            <w:r w:rsid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6373B"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Характеристика та показники інфраструктури залізничного транспорту України</w:t>
            </w:r>
            <w:r w:rsid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B6373B"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Характеристика </w:t>
            </w:r>
            <w:r w:rsid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водного</w:t>
            </w:r>
            <w:r w:rsidR="00B6373B"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транспортного комплексу України</w:t>
            </w:r>
          </w:p>
        </w:tc>
      </w:tr>
      <w:tr w:rsidR="003B52AD" w:rsidRPr="00F205A7" w14:paraId="7894840B" w14:textId="77777777" w:rsidTr="006439AA">
        <w:tc>
          <w:tcPr>
            <w:tcW w:w="1809" w:type="dxa"/>
          </w:tcPr>
          <w:p w14:paraId="6C0F967F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14:paraId="2D0D76D5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Лекції, практичні заняття.</w:t>
            </w:r>
          </w:p>
        </w:tc>
      </w:tr>
      <w:tr w:rsidR="003B52AD" w:rsidRPr="00F205A7" w14:paraId="1BC39729" w14:textId="77777777" w:rsidTr="006439AA">
        <w:tc>
          <w:tcPr>
            <w:tcW w:w="1809" w:type="dxa"/>
          </w:tcPr>
          <w:p w14:paraId="749AA2D0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6B64F979" w14:textId="0DCA36B9" w:rsidR="003B52AD" w:rsidRPr="00B6373B" w:rsidRDefault="00DE034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079AE3F3" w14:textId="77777777" w:rsidR="007915A8" w:rsidRDefault="000A2B20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AD"/>
    <w:rsid w:val="0003355E"/>
    <w:rsid w:val="000A2B20"/>
    <w:rsid w:val="000F2CE3"/>
    <w:rsid w:val="001B2363"/>
    <w:rsid w:val="00375DEB"/>
    <w:rsid w:val="003B52AD"/>
    <w:rsid w:val="004B5BFF"/>
    <w:rsid w:val="00534E6E"/>
    <w:rsid w:val="005B3C1D"/>
    <w:rsid w:val="006264E4"/>
    <w:rsid w:val="00751E2A"/>
    <w:rsid w:val="00766562"/>
    <w:rsid w:val="008B11BA"/>
    <w:rsid w:val="008D31B0"/>
    <w:rsid w:val="009233CE"/>
    <w:rsid w:val="00936D2A"/>
    <w:rsid w:val="00B11FF8"/>
    <w:rsid w:val="00B419BF"/>
    <w:rsid w:val="00B6373B"/>
    <w:rsid w:val="00BD2A84"/>
    <w:rsid w:val="00C15C46"/>
    <w:rsid w:val="00C80999"/>
    <w:rsid w:val="00D205AD"/>
    <w:rsid w:val="00D57D60"/>
    <w:rsid w:val="00DE034D"/>
    <w:rsid w:val="00E10AFA"/>
    <w:rsid w:val="00EA2230"/>
    <w:rsid w:val="00F205A7"/>
    <w:rsid w:val="00F627E3"/>
    <w:rsid w:val="00FB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9AC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B52A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B5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B52A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B5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Martyn</cp:lastModifiedBy>
  <cp:revision>2</cp:revision>
  <dcterms:created xsi:type="dcterms:W3CDTF">2021-03-11T14:31:00Z</dcterms:created>
  <dcterms:modified xsi:type="dcterms:W3CDTF">2021-03-11T14:31:00Z</dcterms:modified>
</cp:coreProperties>
</file>