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5712A5DC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BE3100">
        <w:rPr>
          <w:b/>
          <w:sz w:val="28"/>
          <w:szCs w:val="28"/>
          <w:u w:val="single"/>
          <w:lang w:val="uk-UA"/>
        </w:rPr>
        <w:t>28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BE3100">
        <w:rPr>
          <w:b/>
          <w:sz w:val="28"/>
          <w:szCs w:val="28"/>
          <w:u w:val="single"/>
          <w:lang w:val="uk-UA"/>
        </w:rPr>
        <w:t xml:space="preserve"> СОЦІОКУЛЬТУРНОЇ ДІЯЛЬНОСТІ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8714A1">
        <w:trPr>
          <w:trHeight w:val="804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751BBF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B95DA5" w14:textId="1DE7BAB0" w:rsidR="00CC78CF" w:rsidRPr="00F56A5F" w:rsidRDefault="00B361EC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3550E2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D630B" w14:textId="77777777" w:rsidR="003550E2" w:rsidRPr="000B635A" w:rsidRDefault="003550E2" w:rsidP="003550E2">
            <w:pPr>
              <w:rPr>
                <w:sz w:val="26"/>
                <w:szCs w:val="26"/>
                <w:lang w:val="uk-UA"/>
              </w:rPr>
            </w:pPr>
            <w:r w:rsidRPr="000B635A">
              <w:rPr>
                <w:sz w:val="26"/>
                <w:szCs w:val="26"/>
                <w:lang w:val="uk-UA"/>
              </w:rPr>
              <w:t>Теорія прийняття управлінських рішень  (лекція)</w:t>
            </w:r>
          </w:p>
          <w:p w14:paraId="05FB121F" w14:textId="72BD51BE" w:rsidR="00CC78CF" w:rsidRPr="000B635A" w:rsidRDefault="003550E2" w:rsidP="003550E2">
            <w:pPr>
              <w:rPr>
                <w:sz w:val="26"/>
                <w:szCs w:val="26"/>
                <w:lang w:val="uk-UA"/>
              </w:rPr>
            </w:pPr>
            <w:r w:rsidRPr="000B635A"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BE3100" w:rsidRPr="00F5647E" w14:paraId="688AED59" w14:textId="77777777" w:rsidTr="00751BBF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1F0B37B2" w14:textId="77777777" w:rsidR="00BE3100" w:rsidRDefault="00BE310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6479F1" w14:textId="3D0DC291" w:rsidR="00BE3100" w:rsidRPr="00A90184" w:rsidRDefault="00BE3100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D3B69" w14:textId="77777777" w:rsidR="00BE3100" w:rsidRPr="000B635A" w:rsidRDefault="000B635A" w:rsidP="003550E2">
            <w:pPr>
              <w:rPr>
                <w:sz w:val="26"/>
                <w:szCs w:val="26"/>
                <w:lang w:val="uk-UA"/>
              </w:rPr>
            </w:pPr>
            <w:r w:rsidRPr="000B635A">
              <w:rPr>
                <w:sz w:val="26"/>
                <w:szCs w:val="26"/>
                <w:lang w:val="uk-UA"/>
              </w:rPr>
              <w:t>Технології особистісної ефективності  (лекція)</w:t>
            </w:r>
          </w:p>
          <w:p w14:paraId="05A6BC1A" w14:textId="77042E98" w:rsidR="000B635A" w:rsidRPr="000B635A" w:rsidRDefault="000B635A" w:rsidP="003550E2">
            <w:pPr>
              <w:rPr>
                <w:sz w:val="26"/>
                <w:szCs w:val="26"/>
                <w:lang w:val="uk-UA"/>
              </w:rPr>
            </w:pPr>
            <w:r w:rsidRPr="000B635A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CC78CF" w:rsidRPr="004E4044" w14:paraId="498E1E5F" w14:textId="77777777" w:rsidTr="00751BBF">
        <w:trPr>
          <w:trHeight w:val="332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AD7CEB" w14:textId="671E6DAA" w:rsidR="00CC78CF" w:rsidRDefault="00BE3100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0B635A" w:rsidRDefault="00CC78C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36114E" w14:paraId="3210D3DB" w14:textId="77777777" w:rsidTr="0036114E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2B1B299" w14:textId="60181C9C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AF0473" w14:textId="77777777" w:rsidR="003A0EE0" w:rsidRPr="000B635A" w:rsidRDefault="00372FF6" w:rsidP="003A0EE0">
            <w:pPr>
              <w:rPr>
                <w:sz w:val="26"/>
                <w:szCs w:val="26"/>
                <w:lang w:val="uk-UA"/>
              </w:rPr>
            </w:pPr>
            <w:r w:rsidRPr="000B635A">
              <w:rPr>
                <w:sz w:val="26"/>
                <w:szCs w:val="26"/>
                <w:lang w:val="uk-UA"/>
              </w:rPr>
              <w:t>Управління інноваціями  (лекція)</w:t>
            </w:r>
          </w:p>
          <w:p w14:paraId="061D6DFA" w14:textId="470EA4DB" w:rsidR="00372FF6" w:rsidRPr="000B635A" w:rsidRDefault="00372FF6" w:rsidP="003A0EE0">
            <w:pPr>
              <w:rPr>
                <w:sz w:val="26"/>
                <w:szCs w:val="26"/>
                <w:lang w:val="uk-UA"/>
              </w:rPr>
            </w:pPr>
            <w:r w:rsidRPr="000B635A"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3A0EE0" w:rsidRPr="00372FF6" w14:paraId="103C54B1" w14:textId="77777777" w:rsidTr="00BE3100">
        <w:trPr>
          <w:trHeight w:val="290"/>
        </w:trPr>
        <w:tc>
          <w:tcPr>
            <w:tcW w:w="993" w:type="dxa"/>
            <w:vMerge/>
            <w:vAlign w:val="center"/>
          </w:tcPr>
          <w:p w14:paraId="4A9C4FB3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9AA6961" w14:textId="7DFAC4AD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1C8D96C" w14:textId="77B747E8" w:rsidR="00372FF6" w:rsidRPr="00751BBF" w:rsidRDefault="00372FF6" w:rsidP="00372FF6">
            <w:pPr>
              <w:rPr>
                <w:sz w:val="26"/>
                <w:szCs w:val="26"/>
                <w:lang w:val="uk-UA"/>
              </w:rPr>
            </w:pPr>
            <w:proofErr w:type="spellStart"/>
            <w:r w:rsidRPr="00751BBF">
              <w:rPr>
                <w:sz w:val="26"/>
                <w:szCs w:val="26"/>
                <w:lang w:val="uk-UA"/>
              </w:rPr>
              <w:t>Нейроменеджмент</w:t>
            </w:r>
            <w:proofErr w:type="spellEnd"/>
            <w:r w:rsidRPr="00751BBF"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26F1404B" w14:textId="6149BF34" w:rsidR="003A0EE0" w:rsidRPr="00751BBF" w:rsidRDefault="00372FF6" w:rsidP="00372FF6">
            <w:pPr>
              <w:rPr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3A0EE0" w:rsidRPr="00860C98" w14:paraId="5D9EC941" w14:textId="77777777" w:rsidTr="00751BBF">
        <w:trPr>
          <w:trHeight w:val="29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589BCCD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01CEEA5" w14:textId="294E8A8E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935B9" w14:textId="060F237E" w:rsidR="003A0EE0" w:rsidRPr="00751BBF" w:rsidRDefault="003A0EE0" w:rsidP="003A0EE0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AC79EA" w14:paraId="63571B5C" w14:textId="77777777" w:rsidTr="00612751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F9BB4A8" w14:textId="53EA9DFE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36E560B" w14:textId="26FD9AD9" w:rsidR="006357D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235158" w14:textId="77777777" w:rsidR="006357D4" w:rsidRPr="00751BBF" w:rsidRDefault="006357D4" w:rsidP="006357D4">
            <w:pPr>
              <w:rPr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>Теорія прийняття управлінських рішень  (</w:t>
            </w:r>
            <w:proofErr w:type="spellStart"/>
            <w:r w:rsidRPr="00751BB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751BBF">
              <w:rPr>
                <w:sz w:val="26"/>
                <w:szCs w:val="26"/>
                <w:lang w:val="uk-UA"/>
              </w:rPr>
              <w:t>.)</w:t>
            </w:r>
          </w:p>
          <w:p w14:paraId="3AE7A2A3" w14:textId="64F451B8" w:rsidR="006357D4" w:rsidRPr="00751BBF" w:rsidRDefault="006357D4" w:rsidP="006357D4">
            <w:pPr>
              <w:rPr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6357D4" w:rsidRPr="00EB46A6" w14:paraId="5873FA13" w14:textId="77777777" w:rsidTr="0036114E">
        <w:trPr>
          <w:trHeight w:val="54"/>
        </w:trPr>
        <w:tc>
          <w:tcPr>
            <w:tcW w:w="993" w:type="dxa"/>
            <w:vMerge/>
            <w:vAlign w:val="center"/>
          </w:tcPr>
          <w:p w14:paraId="1FC17197" w14:textId="77777777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B2F672D" w14:textId="57B6BAEF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C8D886" w14:textId="77777777" w:rsidR="006357D4" w:rsidRPr="00751BBF" w:rsidRDefault="006357D4" w:rsidP="006357D4">
            <w:pPr>
              <w:rPr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 xml:space="preserve">Теорія та практика соціокультурного </w:t>
            </w:r>
            <w:proofErr w:type="spellStart"/>
            <w:r w:rsidRPr="00751BBF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751BBF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49C2FD15" w14:textId="3F273D4F" w:rsidR="006357D4" w:rsidRPr="00751BBF" w:rsidRDefault="006357D4" w:rsidP="006357D4">
            <w:pPr>
              <w:rPr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6357D4" w:rsidRPr="004E4044" w14:paraId="4ED1B71D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44D96DF" w14:textId="77777777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A1DF66" w14:textId="4547CFD4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31462" w14:textId="317B2405" w:rsidR="006357D4" w:rsidRPr="00751BBF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437EEB" w14:paraId="7E902111" w14:textId="77777777" w:rsidTr="0036114E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53A407F" w14:textId="461180BA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6C93A40" w14:textId="4E53AE20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31FC0" w14:textId="77777777" w:rsidR="006357D4" w:rsidRPr="00751BBF" w:rsidRDefault="006357D4" w:rsidP="006357D4">
            <w:pPr>
              <w:rPr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 xml:space="preserve">Теорія та практика соціокультурного </w:t>
            </w:r>
            <w:proofErr w:type="spellStart"/>
            <w:r w:rsidRPr="00751BBF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751BBF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447CB09C" w14:textId="5E75BFAC" w:rsidR="006357D4" w:rsidRPr="00BE3100" w:rsidRDefault="006357D4" w:rsidP="006357D4">
            <w:pPr>
              <w:rPr>
                <w:color w:val="FF0000"/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6357D4" w:rsidRPr="00437EEB" w14:paraId="527F96B3" w14:textId="77777777" w:rsidTr="0036114E">
        <w:trPr>
          <w:trHeight w:val="70"/>
        </w:trPr>
        <w:tc>
          <w:tcPr>
            <w:tcW w:w="993" w:type="dxa"/>
            <w:vMerge/>
            <w:vAlign w:val="center"/>
          </w:tcPr>
          <w:p w14:paraId="62550305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61D465" w14:textId="31F63B74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8D3B575" w14:textId="498F8425" w:rsidR="006357D4" w:rsidRPr="00751BBF" w:rsidRDefault="006357D4" w:rsidP="006357D4">
            <w:pPr>
              <w:rPr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 xml:space="preserve">Теорія та практика соціокультурного </w:t>
            </w:r>
            <w:proofErr w:type="spellStart"/>
            <w:r w:rsidRPr="00751BBF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751BBF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51BBF">
              <w:rPr>
                <w:sz w:val="26"/>
                <w:szCs w:val="26"/>
                <w:lang w:val="uk-UA"/>
              </w:rPr>
              <w:t>)</w:t>
            </w:r>
          </w:p>
          <w:p w14:paraId="2E1E1104" w14:textId="0CE51423" w:rsidR="006357D4" w:rsidRPr="00751BBF" w:rsidRDefault="006357D4" w:rsidP="006357D4">
            <w:pPr>
              <w:rPr>
                <w:sz w:val="26"/>
                <w:szCs w:val="26"/>
                <w:lang w:val="uk-UA"/>
              </w:rPr>
            </w:pPr>
            <w:r w:rsidRPr="00751BBF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6357D4" w:rsidRPr="00437EEB" w14:paraId="5AA58790" w14:textId="77777777" w:rsidTr="00BE3100">
        <w:trPr>
          <w:trHeight w:val="70"/>
        </w:trPr>
        <w:tc>
          <w:tcPr>
            <w:tcW w:w="993" w:type="dxa"/>
            <w:vMerge/>
            <w:vAlign w:val="center"/>
          </w:tcPr>
          <w:p w14:paraId="120DC80B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BFFD94" w14:textId="012AD51D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B2AFD8" w14:textId="77777777" w:rsidR="006357D4" w:rsidRPr="000B635A" w:rsidRDefault="006357D4" w:rsidP="006357D4">
            <w:pPr>
              <w:rPr>
                <w:sz w:val="26"/>
                <w:szCs w:val="26"/>
                <w:lang w:val="uk-UA"/>
              </w:rPr>
            </w:pPr>
            <w:r w:rsidRPr="000B635A">
              <w:rPr>
                <w:sz w:val="26"/>
                <w:szCs w:val="26"/>
                <w:lang w:val="uk-UA"/>
              </w:rPr>
              <w:t>Технології особистісної ефективності  (лекція)</w:t>
            </w:r>
          </w:p>
          <w:p w14:paraId="216FD75B" w14:textId="0D10A745" w:rsidR="006357D4" w:rsidRPr="00BE3100" w:rsidRDefault="006357D4" w:rsidP="006357D4">
            <w:pPr>
              <w:rPr>
                <w:color w:val="FF0000"/>
                <w:sz w:val="26"/>
                <w:szCs w:val="26"/>
                <w:lang w:val="uk-UA"/>
              </w:rPr>
            </w:pPr>
            <w:r w:rsidRPr="000B635A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357D4" w:rsidRPr="00437EEB" w14:paraId="27694F17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F552FE8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21BCC9E" w14:textId="6B874DAB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5B478" w14:textId="77777777" w:rsidR="006357D4" w:rsidRPr="00BE3100" w:rsidRDefault="006357D4" w:rsidP="006357D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357D4" w:rsidRPr="00EF63EF" w14:paraId="13DA0C9A" w14:textId="77777777" w:rsidTr="00751BBF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E0BE3A0" w14:textId="72E90AD5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928226D" w14:textId="4946C471" w:rsidR="006357D4" w:rsidRPr="00F56A5F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EDC593" w14:textId="42474CB4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  <w:r w:rsidRPr="00BF3D9B">
              <w:rPr>
                <w:sz w:val="26"/>
                <w:szCs w:val="26"/>
                <w:lang w:val="uk-UA"/>
              </w:rPr>
              <w:t>Технології особистісної ефективності  (</w:t>
            </w:r>
            <w:proofErr w:type="spellStart"/>
            <w:r w:rsidRPr="00BF3D9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F3D9B">
              <w:rPr>
                <w:sz w:val="26"/>
                <w:szCs w:val="26"/>
                <w:lang w:val="uk-UA"/>
              </w:rPr>
              <w:t>.)</w:t>
            </w:r>
          </w:p>
          <w:p w14:paraId="6C4AFD08" w14:textId="06C18B7F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  <w:r w:rsidRPr="00BF3D9B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357D4" w:rsidRPr="0036114E" w14:paraId="1744714C" w14:textId="77777777" w:rsidTr="0036114E">
        <w:tc>
          <w:tcPr>
            <w:tcW w:w="993" w:type="dxa"/>
            <w:vMerge/>
            <w:vAlign w:val="center"/>
          </w:tcPr>
          <w:p w14:paraId="2F222A9E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C9AB7E" w14:textId="63481042" w:rsidR="006357D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B8A5497" w14:textId="77777777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  <w:r w:rsidRPr="00BF3D9B">
              <w:rPr>
                <w:sz w:val="26"/>
                <w:szCs w:val="26"/>
                <w:lang w:val="uk-UA"/>
              </w:rPr>
              <w:t>Управління інноваціями  (лекція)</w:t>
            </w:r>
          </w:p>
          <w:p w14:paraId="6C26602C" w14:textId="74DBE5AA" w:rsidR="006357D4" w:rsidRPr="00BF3D9B" w:rsidRDefault="006357D4" w:rsidP="006357D4">
            <w:pPr>
              <w:rPr>
                <w:i/>
                <w:sz w:val="26"/>
                <w:szCs w:val="26"/>
                <w:lang w:val="uk-UA"/>
              </w:rPr>
            </w:pPr>
            <w:r w:rsidRPr="00BF3D9B"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6357D4" w:rsidRPr="00EF63EF" w14:paraId="6B14A82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7BB2715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1D72C7E" w14:textId="57E23E48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D2ABC6" w14:textId="77777777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EF63EF" w14:paraId="68A53E60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283456C" w14:textId="6B6960F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10AF9B4" w14:textId="69A9B3E8" w:rsidR="006357D4" w:rsidRPr="00F56A5F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265C06" w14:textId="0E08BBA8" w:rsidR="006357D4" w:rsidRPr="00BF3D9B" w:rsidRDefault="006357D4" w:rsidP="006357D4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6357D4" w:rsidRPr="00E506B7" w14:paraId="213F81B6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81FB97F" w14:textId="77777777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1BF5B6" w14:textId="38B9DAB3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DFFEB" w14:textId="77777777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0F1F5A" w14:paraId="5B556F68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4E04996" w14:textId="265F4821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B73B478" w14:textId="77777777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DF232F" w14:textId="77777777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362186" w14:paraId="2402E56D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79FBE7F" w14:textId="77777777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5C068C" w14:textId="77777777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3FECD" w14:textId="77777777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362186" w14:paraId="1F20B3B2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E28501B" w14:textId="154A0130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95D68E" w14:textId="31B464B5" w:rsidR="006357D4" w:rsidRPr="00F56A5F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A42AF" w14:textId="72CD3977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  <w:r w:rsidRPr="00BF3D9B">
              <w:rPr>
                <w:sz w:val="26"/>
                <w:szCs w:val="26"/>
                <w:lang w:val="uk-UA"/>
              </w:rPr>
              <w:t>Соціокультурний потенціал регіону (лекція)</w:t>
            </w:r>
          </w:p>
          <w:p w14:paraId="65A25195" w14:textId="11FD0001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  <w:r w:rsidRPr="00BF3D9B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6357D4" w:rsidRPr="00362186" w14:paraId="4EB1338E" w14:textId="77777777" w:rsidTr="0036114E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5107E601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0FA43B" w14:textId="5B24E6BA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7B88E9" w14:textId="77777777" w:rsidR="006357D4" w:rsidRPr="00BF3D9B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F3D9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Теорія та практика соціокультурного </w:t>
            </w:r>
            <w:proofErr w:type="spellStart"/>
            <w:r w:rsidRPr="00BF3D9B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проєктування</w:t>
            </w:r>
            <w:proofErr w:type="spellEnd"/>
          </w:p>
          <w:p w14:paraId="6E1C4C8A" w14:textId="37095879" w:rsidR="006357D4" w:rsidRPr="00BF3D9B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F3D9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(екзамен)   Власова В.П.</w:t>
            </w:r>
          </w:p>
        </w:tc>
      </w:tr>
      <w:tr w:rsidR="006357D4" w:rsidRPr="00E24A67" w14:paraId="5DB95EC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C103137" w14:textId="77777777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43CF4C7" w14:textId="13FED179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75A8C" w14:textId="67A57775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993996" w14:paraId="74FCE428" w14:textId="77777777" w:rsidTr="0036114E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B7537A2" w14:textId="3D05C2E5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E3FEB1" w14:textId="220BD112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02B71A" w14:textId="01E5DE8A" w:rsidR="006357D4" w:rsidRPr="00FB020C" w:rsidRDefault="006357D4" w:rsidP="006357D4">
            <w:pPr>
              <w:rPr>
                <w:sz w:val="26"/>
                <w:szCs w:val="26"/>
                <w:lang w:val="uk-UA"/>
              </w:rPr>
            </w:pPr>
            <w:r w:rsidRPr="00FB020C">
              <w:rPr>
                <w:sz w:val="26"/>
                <w:szCs w:val="26"/>
                <w:lang w:val="uk-UA"/>
              </w:rPr>
              <w:t>Управління інноваціями  (</w:t>
            </w:r>
            <w:proofErr w:type="spellStart"/>
            <w:r w:rsidRPr="00FB020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B020C">
              <w:rPr>
                <w:sz w:val="26"/>
                <w:szCs w:val="26"/>
                <w:lang w:val="uk-UA"/>
              </w:rPr>
              <w:t>.)</w:t>
            </w:r>
          </w:p>
          <w:p w14:paraId="27AEB906" w14:textId="73373796" w:rsidR="006357D4" w:rsidRPr="00FB020C" w:rsidRDefault="006357D4" w:rsidP="006357D4">
            <w:pPr>
              <w:rPr>
                <w:sz w:val="26"/>
                <w:szCs w:val="26"/>
                <w:lang w:val="uk-UA"/>
              </w:rPr>
            </w:pPr>
            <w:r w:rsidRPr="00FB020C"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6357D4" w:rsidRPr="00E24A67" w14:paraId="4097FA5A" w14:textId="77777777" w:rsidTr="00BE3100">
        <w:tc>
          <w:tcPr>
            <w:tcW w:w="993" w:type="dxa"/>
            <w:vMerge/>
            <w:vAlign w:val="center"/>
          </w:tcPr>
          <w:p w14:paraId="24C9CF97" w14:textId="77777777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994EF3" w14:textId="702047C6" w:rsidR="006357D4" w:rsidRPr="00F56A5F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F9DA943" w14:textId="2F0B99A8" w:rsidR="006357D4" w:rsidRPr="00FB020C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B020C">
              <w:rPr>
                <w:b/>
                <w:bCs/>
                <w:i/>
                <w:iCs/>
                <w:sz w:val="26"/>
                <w:szCs w:val="26"/>
                <w:lang w:val="uk-UA"/>
              </w:rPr>
              <w:t>Теорія прийняття управлінських рішень  (залік)</w:t>
            </w:r>
          </w:p>
          <w:p w14:paraId="1F4BF8E4" w14:textId="1E734FA0" w:rsidR="006357D4" w:rsidRPr="00FB020C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B020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6357D4" w:rsidRPr="00E24A67" w14:paraId="3F82602A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16C1907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08DC36" w14:textId="0B53605F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2B344E" w14:textId="4BA0B524" w:rsidR="006357D4" w:rsidRPr="00FB020C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30C70A6F" w14:textId="77777777" w:rsidTr="00BF3D9B"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FFE35" w14:textId="464936A9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B7EDA8" w14:textId="1F109486" w:rsidR="006357D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6198A" w14:textId="10CFD782" w:rsidR="006357D4" w:rsidRPr="00BF3D9B" w:rsidRDefault="006357D4" w:rsidP="006357D4">
            <w:pPr>
              <w:rPr>
                <w:sz w:val="26"/>
                <w:szCs w:val="26"/>
                <w:lang w:val="uk-UA"/>
              </w:rPr>
            </w:pPr>
            <w:r w:rsidRPr="00BF3D9B">
              <w:rPr>
                <w:sz w:val="26"/>
                <w:szCs w:val="26"/>
                <w:lang w:val="uk-UA"/>
              </w:rPr>
              <w:t>Соціокультурний потенціал регіону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F3D9B">
              <w:rPr>
                <w:sz w:val="26"/>
                <w:szCs w:val="26"/>
                <w:lang w:val="uk-UA"/>
              </w:rPr>
              <w:t>)</w:t>
            </w:r>
          </w:p>
          <w:p w14:paraId="7C24F48F" w14:textId="687E9926" w:rsidR="006357D4" w:rsidRPr="00FB020C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  <w:r w:rsidRPr="00BF3D9B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6357D4" w:rsidRPr="00E24A67" w14:paraId="53597BBF" w14:textId="77777777" w:rsidTr="00BF3D9B"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14:paraId="5EE82129" w14:textId="77777777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4CFDC3" w14:textId="13020E3E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5F2097" w14:textId="7A7FB83F" w:rsidR="006357D4" w:rsidRPr="00FB020C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B020C">
              <w:rPr>
                <w:b/>
                <w:bCs/>
                <w:i/>
                <w:iCs/>
                <w:sz w:val="26"/>
                <w:szCs w:val="26"/>
                <w:lang w:val="uk-UA"/>
              </w:rPr>
              <w:t>Технології особистісної ефективності  (екзамен)</w:t>
            </w:r>
          </w:p>
          <w:p w14:paraId="60D12A88" w14:textId="2F722B7B" w:rsidR="006357D4" w:rsidRPr="00FB020C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B020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357D4" w:rsidRPr="00E24A67" w14:paraId="3703F233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AED2E26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8102086" w14:textId="6F866C9F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9714C0" w14:textId="365B1CFC" w:rsidR="006357D4" w:rsidRPr="00BE3100" w:rsidRDefault="006357D4" w:rsidP="006357D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357D4" w:rsidRPr="00E24A67" w14:paraId="549F828D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D6F704F" w14:textId="16DBD5BF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734621D" w14:textId="736DFFB9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F6EAEF" w14:textId="6073CBC8" w:rsidR="006357D4" w:rsidRPr="00D60911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8F217B" w14:paraId="0D08C4F9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660501D" w14:textId="77777777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EE29CC" w14:textId="23E9091F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FDE1D" w14:textId="555DA87F" w:rsidR="006357D4" w:rsidRPr="00D60911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1F3D151D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4792E0B" w14:textId="464BEA8B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7E82E91" w14:textId="0F947D83" w:rsidR="006357D4" w:rsidRPr="00F56A5F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0D4F0B" w14:textId="711C785E" w:rsidR="006357D4" w:rsidRPr="00D60911" w:rsidRDefault="006357D4" w:rsidP="006357D4">
            <w:pPr>
              <w:rPr>
                <w:sz w:val="26"/>
                <w:szCs w:val="26"/>
                <w:lang w:val="uk-UA"/>
              </w:rPr>
            </w:pPr>
            <w:proofErr w:type="spellStart"/>
            <w:r w:rsidRPr="00D60911">
              <w:rPr>
                <w:sz w:val="26"/>
                <w:szCs w:val="26"/>
                <w:lang w:val="uk-UA"/>
              </w:rPr>
              <w:t>Нейроменеджмент</w:t>
            </w:r>
            <w:proofErr w:type="spellEnd"/>
            <w:r w:rsidRPr="00D60911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D60911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60911">
              <w:rPr>
                <w:sz w:val="26"/>
                <w:szCs w:val="26"/>
                <w:lang w:val="uk-UA"/>
              </w:rPr>
              <w:t>.)</w:t>
            </w:r>
          </w:p>
          <w:p w14:paraId="5AE1B080" w14:textId="599E2B1E" w:rsidR="006357D4" w:rsidRPr="00D60911" w:rsidRDefault="006357D4" w:rsidP="006357D4">
            <w:pPr>
              <w:rPr>
                <w:sz w:val="26"/>
                <w:szCs w:val="26"/>
                <w:lang w:val="uk-UA"/>
              </w:rPr>
            </w:pPr>
            <w:r w:rsidRPr="00D60911"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6357D4" w:rsidRPr="00E24A67" w14:paraId="550CCBB6" w14:textId="77777777" w:rsidTr="0036114E">
        <w:tc>
          <w:tcPr>
            <w:tcW w:w="993" w:type="dxa"/>
            <w:vMerge/>
            <w:vAlign w:val="center"/>
          </w:tcPr>
          <w:p w14:paraId="6DF38250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B2941" w14:textId="4E9FCC14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2CA7F54" w14:textId="6035F967" w:rsidR="006357D4" w:rsidRPr="00D60911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60911">
              <w:rPr>
                <w:b/>
                <w:bCs/>
                <w:i/>
                <w:iCs/>
                <w:sz w:val="26"/>
                <w:szCs w:val="26"/>
                <w:lang w:val="uk-UA"/>
              </w:rPr>
              <w:t>Управління інноваціями  (залік)</w:t>
            </w:r>
          </w:p>
          <w:p w14:paraId="3FCA758F" w14:textId="3D83AE41" w:rsidR="006357D4" w:rsidRPr="00D60911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60911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6357D4" w:rsidRPr="00E24A67" w14:paraId="00D4D515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55FCD16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74B6669" w14:textId="31B1AEC7" w:rsidR="006357D4" w:rsidRPr="00C40558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50B71" w14:textId="37E88906" w:rsidR="006357D4" w:rsidRPr="00D60911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0F1F5A" w14:paraId="4969DD0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FF30CF" w14:textId="47A97A62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C007F84" w14:textId="347C1C2B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34925" w14:textId="6EDD7954" w:rsidR="006357D4" w:rsidRPr="00D60911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0F1F5A" w14:paraId="6E1019A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3948DF0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160DEC" w14:textId="0843FCD6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0F97D" w14:textId="77777777" w:rsidR="006357D4" w:rsidRPr="00D60911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9839FC" w14:paraId="2CFC9AD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B63047" w14:textId="48CD56FD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670E9A" w14:textId="77777777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7F8B3" w14:textId="77777777" w:rsidR="006357D4" w:rsidRPr="00D60911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9839FC" w14:paraId="622E63E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1CCB2DF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4F6F884" w14:textId="77777777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8C230" w14:textId="77777777" w:rsidR="006357D4" w:rsidRPr="00D60911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0"/>
      <w:tr w:rsidR="006357D4" w:rsidRPr="00E24A67" w14:paraId="6EB84F7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8BCA004" w14:textId="6EED0F52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7538B46" w14:textId="49AAF3EA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12E3C2" w14:textId="77777777" w:rsidR="006357D4" w:rsidRPr="00D60911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6A7E70FD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FCD2E5F" w14:textId="77777777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78B785" w14:textId="5038C899" w:rsidR="006357D4" w:rsidRPr="009111D1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3A73EE" w14:textId="11C92802" w:rsidR="006357D4" w:rsidRPr="00D60911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367B8E93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FC179BF" w14:textId="7D951A3F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C685414" w14:textId="13B7DBDB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AE7CF5" w14:textId="4E4758BE" w:rsidR="006357D4" w:rsidRPr="00D60911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D60911">
              <w:rPr>
                <w:b/>
                <w:bCs/>
                <w:i/>
                <w:iCs/>
                <w:sz w:val="26"/>
                <w:szCs w:val="26"/>
                <w:lang w:val="uk-UA"/>
              </w:rPr>
              <w:t>Нейроменеджмент</w:t>
            </w:r>
            <w:proofErr w:type="spellEnd"/>
            <w:r w:rsidRPr="00D60911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(залік)</w:t>
            </w:r>
          </w:p>
          <w:p w14:paraId="196E45E1" w14:textId="55FC8B3C" w:rsidR="006357D4" w:rsidRPr="00D60911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60911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6357D4" w:rsidRPr="00E24A67" w14:paraId="521CE16C" w14:textId="77777777" w:rsidTr="00BE3100">
        <w:tc>
          <w:tcPr>
            <w:tcW w:w="993" w:type="dxa"/>
            <w:vMerge/>
            <w:vAlign w:val="center"/>
          </w:tcPr>
          <w:p w14:paraId="331DBAB6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690B076" w14:textId="48F2551B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1CAB3E1" w14:textId="29DF4311" w:rsidR="006357D4" w:rsidRPr="00D60911" w:rsidRDefault="006357D4" w:rsidP="006357D4">
            <w:pPr>
              <w:rPr>
                <w:sz w:val="26"/>
                <w:szCs w:val="26"/>
                <w:lang w:val="uk-UA"/>
              </w:rPr>
            </w:pPr>
            <w:r w:rsidRPr="00D60911">
              <w:rPr>
                <w:sz w:val="26"/>
                <w:szCs w:val="26"/>
                <w:lang w:val="uk-UA"/>
              </w:rPr>
              <w:t>Соціокультурний потенціал регіону (екзамен)</w:t>
            </w:r>
          </w:p>
          <w:p w14:paraId="47CE5843" w14:textId="38639FC5" w:rsidR="006357D4" w:rsidRPr="00D60911" w:rsidRDefault="006357D4" w:rsidP="006357D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60911"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6357D4" w:rsidRPr="00E24A67" w14:paraId="2B266001" w14:textId="77777777" w:rsidTr="00D60911">
        <w:trPr>
          <w:trHeight w:val="54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D195BF8" w14:textId="77777777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EA0646" w14:textId="4840BB5B" w:rsidR="006357D4" w:rsidRPr="009111D1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6CF600" w14:textId="6D109CCE" w:rsidR="006357D4" w:rsidRPr="00CC78CF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652B4C33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3DBF88" w14:textId="5AB9A11B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DE9B4F3" w14:textId="1C5C420C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7463F4" w14:textId="315C8100" w:rsidR="006357D4" w:rsidRPr="00CC78CF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0D434E73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9172215" w14:textId="77777777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7836C81" w14:textId="692AD9A7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687452" w14:textId="44CDA1B6" w:rsidR="006357D4" w:rsidRPr="00CC78CF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3DE01EB8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A255164" w14:textId="52206B22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4B04B56" w14:textId="3197812F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46EC32" w14:textId="77777777" w:rsidR="006357D4" w:rsidRPr="00CC78CF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E24A67" w14:paraId="18C95849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A07498A" w14:textId="77777777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49D2506" w14:textId="340761DF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2349D" w14:textId="77777777" w:rsidR="006357D4" w:rsidRPr="00CC78CF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E24A67" w14:paraId="77C96BAA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4C95B3" w14:textId="450227E8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817E22C" w14:textId="0BF20A09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B3EE4B" w14:textId="1FC18C40" w:rsidR="006357D4" w:rsidRPr="00CC78CF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1475AF75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D5E7C71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CD8D531" w14:textId="04797A00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77FFC" w14:textId="77777777" w:rsidR="006357D4" w:rsidRPr="00CC78CF" w:rsidRDefault="006357D4" w:rsidP="006357D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357D4" w:rsidRPr="00E24A67" w14:paraId="352D2116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5345059" w14:textId="2445ED0F" w:rsidR="006357D4" w:rsidRPr="00E24A67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2FB15E9" w14:textId="77777777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847299" w14:textId="77777777" w:rsidR="006357D4" w:rsidRPr="00CC78CF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E24A67" w14:paraId="17A4B56E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F5B2A1A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6AEA83" w14:textId="77777777" w:rsidR="006357D4" w:rsidRPr="00A9018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34682" w14:textId="77777777" w:rsidR="006357D4" w:rsidRPr="008937FD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E24A67" w14:paraId="65D25518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4E6E749" w14:textId="02F0A0CD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943E490" w14:textId="3745779E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44AB2" w14:textId="77777777" w:rsidR="006357D4" w:rsidRPr="008937FD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  <w:tr w:rsidR="006357D4" w:rsidRPr="00E24A67" w14:paraId="46D1E4FD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2CFCCA7" w14:textId="77777777" w:rsidR="006357D4" w:rsidRDefault="006357D4" w:rsidP="006357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8EAD8D8" w14:textId="7F0AAD41" w:rsidR="006357D4" w:rsidRPr="007E3894" w:rsidRDefault="006357D4" w:rsidP="006357D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8D9676" w14:textId="77777777" w:rsidR="006357D4" w:rsidRPr="008937FD" w:rsidRDefault="006357D4" w:rsidP="006357D4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BF3D9B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B635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14E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357D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1BBF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4A1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100"/>
    <w:rsid w:val="00BE5BBD"/>
    <w:rsid w:val="00BF3D9B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0911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020C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266</cp:revision>
  <cp:lastPrinted>2023-12-19T14:54:00Z</cp:lastPrinted>
  <dcterms:created xsi:type="dcterms:W3CDTF">2019-10-12T18:15:00Z</dcterms:created>
  <dcterms:modified xsi:type="dcterms:W3CDTF">2026-02-06T12:30:00Z</dcterms:modified>
</cp:coreProperties>
</file>