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0B2EFA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C9189A">
        <w:rPr>
          <w:b/>
          <w:sz w:val="28"/>
          <w:szCs w:val="28"/>
          <w:lang w:val="uk-UA"/>
        </w:rPr>
        <w:t xml:space="preserve"> 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C9189A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9D735B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292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МІЖНАРОДНІ ЕКОНОМІЧНІ ВІДНОСИНИ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E38F6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C9189A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9D2F5D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A16D2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FA16D2" w:rsidRDefault="00255653" w:rsidP="00E4720B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Зовнішньоекономічна діяльність на транспорті   (лекція)</w:t>
            </w:r>
          </w:p>
          <w:p w:rsidR="00255653" w:rsidRPr="00FA16D2" w:rsidRDefault="00255653" w:rsidP="00E4720B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043344" w:rsidRPr="009D735B" w:rsidTr="009D2F5D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FA16D2" w:rsidRDefault="00043344" w:rsidP="009A575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FA16D2" w:rsidRDefault="009A5759" w:rsidP="003550E2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Особливості ведення бізнесу</w:t>
            </w:r>
            <w:r w:rsidR="009817A2" w:rsidRPr="00FA16D2">
              <w:rPr>
                <w:sz w:val="26"/>
                <w:szCs w:val="26"/>
                <w:lang w:val="uk-UA"/>
              </w:rPr>
              <w:t xml:space="preserve"> у зарубіжних країнах   (лекція)</w:t>
            </w:r>
          </w:p>
          <w:p w:rsidR="009817A2" w:rsidRPr="00FA16D2" w:rsidRDefault="009817A2" w:rsidP="003550E2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043344" w:rsidRPr="004E4044" w:rsidTr="00F80634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FA16D2" w:rsidRDefault="009A575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FA16D2" w:rsidRDefault="00043344" w:rsidP="00130365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75728E" w:rsidRPr="000B2EFA" w:rsidTr="009D2F5D">
        <w:trPr>
          <w:trHeight w:val="332"/>
        </w:trPr>
        <w:tc>
          <w:tcPr>
            <w:tcW w:w="993" w:type="dxa"/>
            <w:vMerge w:val="restart"/>
            <w:vAlign w:val="center"/>
          </w:tcPr>
          <w:p w:rsidR="0075728E" w:rsidRPr="00C40558" w:rsidRDefault="0075728E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 13.10-14.30 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Глобальні екологічні проблеми в міжнародному бізнесі</w:t>
            </w:r>
          </w:p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(лекція)  Стрілок І.І.</w:t>
            </w:r>
          </w:p>
        </w:tc>
      </w:tr>
      <w:tr w:rsidR="0075728E" w:rsidRPr="00B63239" w:rsidTr="009D2F5D">
        <w:trPr>
          <w:trHeight w:val="290"/>
        </w:trPr>
        <w:tc>
          <w:tcPr>
            <w:tcW w:w="993" w:type="dxa"/>
            <w:vMerge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75728E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Теорія і практика перекладу   (лекція)</w:t>
            </w:r>
          </w:p>
          <w:p w:rsidR="0075728E" w:rsidRPr="00FA16D2" w:rsidRDefault="0075728E" w:rsidP="0075728E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Бегека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 Д.А.</w:t>
            </w:r>
          </w:p>
        </w:tc>
      </w:tr>
      <w:tr w:rsidR="0075728E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75728E" w:rsidRPr="00B63239" w:rsidTr="009D2F5D">
        <w:trPr>
          <w:trHeight w:val="290"/>
        </w:trPr>
        <w:tc>
          <w:tcPr>
            <w:tcW w:w="993" w:type="dxa"/>
            <w:vMerge w:val="restart"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Зовнішньоекономічна діяльність на транспорті   (лекція)</w:t>
            </w:r>
          </w:p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5728E" w:rsidRPr="00B63239" w:rsidTr="009D2F5D">
        <w:trPr>
          <w:trHeight w:val="54"/>
        </w:trPr>
        <w:tc>
          <w:tcPr>
            <w:tcW w:w="993" w:type="dxa"/>
            <w:vMerge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75728E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Особливості ведення бізнесу у зарубіжних країнах   (лекція)</w:t>
            </w:r>
          </w:p>
          <w:p w:rsidR="0075728E" w:rsidRPr="00FA16D2" w:rsidRDefault="0075728E" w:rsidP="0075728E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5728E" w:rsidRPr="009D735B" w:rsidTr="0078089E">
        <w:trPr>
          <w:trHeight w:val="70"/>
        </w:trPr>
        <w:tc>
          <w:tcPr>
            <w:tcW w:w="993" w:type="dxa"/>
            <w:vMerge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AC384B">
            <w:pPr>
              <w:rPr>
                <w:sz w:val="26"/>
                <w:szCs w:val="26"/>
                <w:lang w:val="uk-UA"/>
              </w:rPr>
            </w:pPr>
          </w:p>
        </w:tc>
      </w:tr>
      <w:tr w:rsidR="0075728E" w:rsidRPr="000531B3" w:rsidTr="009D2F5D">
        <w:trPr>
          <w:trHeight w:val="70"/>
        </w:trPr>
        <w:tc>
          <w:tcPr>
            <w:tcW w:w="993" w:type="dxa"/>
            <w:vMerge w:val="restart"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75728E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Глобальні екологічні проблеми в міжнародному бізнесі</w:t>
            </w:r>
          </w:p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(лекція)  Стрілок І.І.</w:t>
            </w:r>
          </w:p>
        </w:tc>
      </w:tr>
      <w:tr w:rsidR="0075728E" w:rsidRPr="00437EEB" w:rsidTr="009D2F5D">
        <w:trPr>
          <w:trHeight w:val="70"/>
        </w:trPr>
        <w:tc>
          <w:tcPr>
            <w:tcW w:w="993" w:type="dxa"/>
            <w:vMerge/>
            <w:vAlign w:val="center"/>
          </w:tcPr>
          <w:p w:rsidR="0075728E" w:rsidRDefault="0075728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Глобальні екологічні проблеми в міжнародному бізнесі</w:t>
            </w:r>
          </w:p>
          <w:p w:rsidR="0075728E" w:rsidRPr="00FA16D2" w:rsidRDefault="0075728E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>.)  Стрілок І.І.</w:t>
            </w:r>
          </w:p>
        </w:tc>
      </w:tr>
      <w:tr w:rsidR="0075728E" w:rsidRPr="009D2F5D" w:rsidTr="009D2F5D">
        <w:trPr>
          <w:trHeight w:val="70"/>
        </w:trPr>
        <w:tc>
          <w:tcPr>
            <w:tcW w:w="993" w:type="dxa"/>
            <w:vMerge/>
            <w:vAlign w:val="center"/>
          </w:tcPr>
          <w:p w:rsidR="0075728E" w:rsidRDefault="0075728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A7E6F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75728E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Міжнародні інституції    (лекція) </w:t>
            </w:r>
          </w:p>
          <w:p w:rsidR="0075728E" w:rsidRPr="00FA16D2" w:rsidRDefault="0075728E" w:rsidP="0075728E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75728E" w:rsidRPr="009D2F5D" w:rsidTr="009D2F5D">
        <w:tc>
          <w:tcPr>
            <w:tcW w:w="993" w:type="dxa"/>
            <w:vMerge w:val="restart"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11.30-12.50 </w:t>
            </w:r>
            <w:r w:rsidR="00E77433" w:rsidRPr="00FA16D2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Міжнародні інституції    (лекція) </w:t>
            </w:r>
          </w:p>
          <w:p w:rsidR="0075728E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75728E" w:rsidRPr="000B2EFA" w:rsidTr="009D2F5D">
        <w:tc>
          <w:tcPr>
            <w:tcW w:w="993" w:type="dxa"/>
            <w:vMerge/>
            <w:vAlign w:val="center"/>
          </w:tcPr>
          <w:p w:rsidR="0075728E" w:rsidRDefault="0075728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14.40-16.00 16.20-17.40</w:t>
            </w:r>
            <w:r w:rsidR="009D780B" w:rsidRPr="00FA16D2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9D780B" w:rsidRDefault="0075728E" w:rsidP="000531B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Зовнішньоекономічна діяльність на транспорті   (</w:t>
            </w:r>
            <w:r w:rsidR="009D780B">
              <w:rPr>
                <w:sz w:val="26"/>
                <w:szCs w:val="26"/>
                <w:lang w:val="uk-UA"/>
              </w:rPr>
              <w:t xml:space="preserve">лекція, 2 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>.)Ковбатюк Г.О.</w:t>
            </w:r>
          </w:p>
        </w:tc>
      </w:tr>
      <w:tr w:rsidR="0075728E" w:rsidRPr="00EF63EF" w:rsidTr="0078089E">
        <w:tc>
          <w:tcPr>
            <w:tcW w:w="993" w:type="dxa"/>
            <w:vMerge w:val="restart"/>
            <w:vAlign w:val="center"/>
          </w:tcPr>
          <w:p w:rsidR="0075728E" w:rsidRDefault="0075728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Іноземна мова спеціальності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.) </w:t>
            </w:r>
          </w:p>
          <w:p w:rsidR="0075728E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75728E" w:rsidRPr="00E506B7" w:rsidTr="009D2F5D">
        <w:tc>
          <w:tcPr>
            <w:tcW w:w="993" w:type="dxa"/>
            <w:vMerge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Теорія і практика перекладу   (лекція)</w:t>
            </w:r>
          </w:p>
          <w:p w:rsidR="0075728E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Бегека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 Д.А.</w:t>
            </w:r>
          </w:p>
        </w:tc>
      </w:tr>
      <w:tr w:rsidR="0075728E" w:rsidRPr="004971CB" w:rsidTr="002A7E6F">
        <w:tc>
          <w:tcPr>
            <w:tcW w:w="993" w:type="dxa"/>
            <w:vMerge w:val="restart"/>
            <w:vAlign w:val="center"/>
          </w:tcPr>
          <w:p w:rsidR="0075728E" w:rsidRDefault="0075728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75728E" w:rsidRPr="00362186" w:rsidTr="00F80634">
        <w:tc>
          <w:tcPr>
            <w:tcW w:w="993" w:type="dxa"/>
            <w:vMerge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75728E" w:rsidRPr="00362186" w:rsidTr="009D2F5D">
        <w:tc>
          <w:tcPr>
            <w:tcW w:w="993" w:type="dxa"/>
            <w:vMerge w:val="restart"/>
            <w:vAlign w:val="center"/>
          </w:tcPr>
          <w:p w:rsidR="0075728E" w:rsidRPr="00C40558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Особливості ведення бізнесу у зарубіжних країнах  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>.)</w:t>
            </w:r>
          </w:p>
          <w:p w:rsidR="0075728E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75728E" w:rsidRPr="00E24A67" w:rsidTr="002A7E6F">
        <w:tc>
          <w:tcPr>
            <w:tcW w:w="993" w:type="dxa"/>
            <w:vMerge/>
            <w:vAlign w:val="center"/>
          </w:tcPr>
          <w:p w:rsidR="0075728E" w:rsidRPr="00E24A67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E77433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0531B3">
            <w:pPr>
              <w:rPr>
                <w:sz w:val="26"/>
                <w:szCs w:val="26"/>
                <w:lang w:val="uk-UA"/>
              </w:rPr>
            </w:pPr>
          </w:p>
        </w:tc>
      </w:tr>
      <w:tr w:rsidR="0075728E" w:rsidRPr="00993996" w:rsidTr="0078089E">
        <w:tc>
          <w:tcPr>
            <w:tcW w:w="993" w:type="dxa"/>
            <w:vMerge w:val="restart"/>
            <w:vAlign w:val="center"/>
          </w:tcPr>
          <w:p w:rsidR="0075728E" w:rsidRPr="00E24A67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5728E" w:rsidRPr="00FA16D2" w:rsidRDefault="0075728E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9F349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5728E" w:rsidRPr="00E24A67" w:rsidTr="00F80634">
        <w:tc>
          <w:tcPr>
            <w:tcW w:w="993" w:type="dxa"/>
            <w:vMerge/>
            <w:vAlign w:val="center"/>
          </w:tcPr>
          <w:p w:rsidR="0075728E" w:rsidRDefault="0075728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5728E" w:rsidRPr="00FA16D2" w:rsidRDefault="0075728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5728E" w:rsidRPr="00FA16D2" w:rsidRDefault="0075728E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77433" w:rsidRPr="009D735B" w:rsidTr="009D2F5D">
        <w:tc>
          <w:tcPr>
            <w:tcW w:w="993" w:type="dxa"/>
            <w:vMerge w:val="restart"/>
            <w:vAlign w:val="center"/>
          </w:tcPr>
          <w:p w:rsidR="00E77433" w:rsidRDefault="00E7743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E77433" w:rsidRPr="00FA16D2" w:rsidRDefault="00E77433" w:rsidP="00E77433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Теорія і практика перекладу   (лекція)</w:t>
            </w:r>
          </w:p>
          <w:p w:rsidR="00E77433" w:rsidRPr="00FA16D2" w:rsidRDefault="00E77433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Бегека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 Д.А.</w:t>
            </w:r>
          </w:p>
        </w:tc>
      </w:tr>
      <w:tr w:rsidR="00E77433" w:rsidRPr="00E24A67" w:rsidTr="009D2F5D">
        <w:tc>
          <w:tcPr>
            <w:tcW w:w="993" w:type="dxa"/>
            <w:vMerge/>
            <w:vAlign w:val="center"/>
          </w:tcPr>
          <w:p w:rsidR="00E77433" w:rsidRDefault="00E7743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77433" w:rsidRPr="00FA16D2" w:rsidRDefault="00E77433" w:rsidP="00E77433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Теорія і практика перекладу  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>.)</w:t>
            </w:r>
          </w:p>
          <w:p w:rsidR="00E77433" w:rsidRPr="00FA16D2" w:rsidRDefault="00E77433" w:rsidP="00E739B9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Бегека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 Д.А.</w:t>
            </w:r>
          </w:p>
        </w:tc>
      </w:tr>
      <w:tr w:rsidR="00E77433" w:rsidRPr="00E24A67" w:rsidTr="009D2F5D">
        <w:tc>
          <w:tcPr>
            <w:tcW w:w="993" w:type="dxa"/>
            <w:vMerge/>
            <w:vAlign w:val="center"/>
          </w:tcPr>
          <w:p w:rsidR="00E77433" w:rsidRDefault="00E7743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77433" w:rsidRPr="00FA16D2" w:rsidRDefault="00E77433" w:rsidP="00E77433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>Особливості ведення бізнесу у зарубіжних країнах   (залік)</w:t>
            </w:r>
          </w:p>
          <w:p w:rsidR="00E77433" w:rsidRPr="00FA16D2" w:rsidRDefault="00E77433" w:rsidP="00E77433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E77433" w:rsidRPr="00E24A67" w:rsidTr="009D2F5D">
        <w:tc>
          <w:tcPr>
            <w:tcW w:w="993" w:type="dxa"/>
            <w:vMerge w:val="restart"/>
            <w:vAlign w:val="center"/>
          </w:tcPr>
          <w:p w:rsidR="00E77433" w:rsidRDefault="00E7743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E77433" w:rsidRPr="00FA16D2" w:rsidRDefault="00E77433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>Глобальні екологічні проблеми в міжнародному бізнесі</w:t>
            </w:r>
          </w:p>
          <w:p w:rsidR="00E77433" w:rsidRPr="00FA16D2" w:rsidRDefault="00E77433" w:rsidP="00E77433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  (залік)  Стрілок І.І.</w:t>
            </w:r>
          </w:p>
        </w:tc>
      </w:tr>
      <w:tr w:rsidR="00E77433" w:rsidRPr="00E24A67" w:rsidTr="00F80634">
        <w:tc>
          <w:tcPr>
            <w:tcW w:w="993" w:type="dxa"/>
            <w:vMerge/>
            <w:vAlign w:val="center"/>
          </w:tcPr>
          <w:p w:rsidR="00E77433" w:rsidRDefault="00E7743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77433" w:rsidRPr="00FA16D2" w:rsidRDefault="00E77433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Іноземна мова спеціальності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.) </w:t>
            </w:r>
          </w:p>
          <w:p w:rsidR="00E77433" w:rsidRPr="00FA16D2" w:rsidRDefault="00E77433" w:rsidP="00E77433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E77433" w:rsidRPr="00E77433" w:rsidTr="009D2F5D">
        <w:tc>
          <w:tcPr>
            <w:tcW w:w="993" w:type="dxa"/>
            <w:vMerge/>
            <w:vAlign w:val="center"/>
          </w:tcPr>
          <w:p w:rsidR="00E77433" w:rsidRPr="00E24A67" w:rsidRDefault="00E7743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77433" w:rsidRPr="00FA16D2" w:rsidRDefault="00E77433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E77433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Міжнародні інституції   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 xml:space="preserve">.) </w:t>
            </w:r>
          </w:p>
          <w:p w:rsidR="00E77433" w:rsidRPr="00FA16D2" w:rsidRDefault="00E77433" w:rsidP="00E77433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E77433" w:rsidRPr="00E77433" w:rsidTr="0078089E">
        <w:tc>
          <w:tcPr>
            <w:tcW w:w="993" w:type="dxa"/>
            <w:vMerge w:val="restart"/>
            <w:vAlign w:val="center"/>
          </w:tcPr>
          <w:p w:rsidR="00E77433" w:rsidRPr="00E24A67" w:rsidRDefault="00E7743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E77433" w:rsidRPr="00FA16D2" w:rsidRDefault="00CA5BC8" w:rsidP="00880BBE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AC384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E77433" w:rsidRPr="000C4949" w:rsidTr="009D2F5D">
        <w:tc>
          <w:tcPr>
            <w:tcW w:w="993" w:type="dxa"/>
            <w:vMerge/>
            <w:vAlign w:val="center"/>
          </w:tcPr>
          <w:p w:rsidR="00E77433" w:rsidRDefault="00E7743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77433" w:rsidRPr="00FA16D2" w:rsidRDefault="00E7743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77433" w:rsidRPr="00FA16D2" w:rsidRDefault="00E77433" w:rsidP="009F349D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>Зовнішньоекономічна д</w:t>
            </w:r>
            <w:r w:rsidR="00CA5BC8" w:rsidRPr="00FA16D2">
              <w:rPr>
                <w:b/>
                <w:i/>
                <w:sz w:val="26"/>
                <w:szCs w:val="26"/>
                <w:lang w:val="uk-UA"/>
              </w:rPr>
              <w:t>іяльність на транспорті   (екзамен</w:t>
            </w:r>
            <w:r w:rsidRPr="00FA16D2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E77433" w:rsidRPr="00FA16D2" w:rsidRDefault="00E77433" w:rsidP="009F349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Ковбатюк Г.О.</w:t>
            </w:r>
          </w:p>
        </w:tc>
      </w:tr>
      <w:tr w:rsidR="00CA5BC8" w:rsidRPr="000F1F5A" w:rsidTr="0078089E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CA5BC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E739B9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Іноземна мова спеціальності (залік) </w:t>
            </w:r>
          </w:p>
          <w:p w:rsidR="00CA5BC8" w:rsidRPr="00FA16D2" w:rsidRDefault="00CA5BC8" w:rsidP="00E739B9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CA5BC8" w:rsidRPr="009D2F5D" w:rsidTr="009D2F5D">
        <w:tc>
          <w:tcPr>
            <w:tcW w:w="993" w:type="dxa"/>
            <w:vMerge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CA5BC8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Багатонаціональні  підприємства  (лекція)</w:t>
            </w:r>
          </w:p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Ковбатюк Г.О.  </w:t>
            </w:r>
          </w:p>
        </w:tc>
      </w:tr>
      <w:tr w:rsidR="00CA5BC8" w:rsidRPr="009839FC" w:rsidTr="00F80634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A5BC8" w:rsidRPr="009839FC" w:rsidTr="00F80634">
        <w:tc>
          <w:tcPr>
            <w:tcW w:w="993" w:type="dxa"/>
            <w:vMerge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CA5BC8" w:rsidRPr="009D2F5D" w:rsidTr="009D2F5D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10.00-11.20</w:t>
            </w:r>
            <w:r w:rsidR="00FA16D2" w:rsidRPr="00FA16D2">
              <w:rPr>
                <w:sz w:val="26"/>
                <w:szCs w:val="26"/>
                <w:lang w:val="uk-UA"/>
              </w:rPr>
              <w:t xml:space="preserve"> 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CA5BC8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Багатонаціональні  підприємства  (лекція)</w:t>
            </w:r>
          </w:p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Ковбатюк Г.О.  </w:t>
            </w:r>
          </w:p>
        </w:tc>
      </w:tr>
      <w:tr w:rsidR="00CA5BC8" w:rsidRPr="00E24A67" w:rsidTr="009D2F5D">
        <w:tc>
          <w:tcPr>
            <w:tcW w:w="993" w:type="dxa"/>
            <w:vMerge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CA5BC8">
            <w:pPr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Багатонаціональні  підприємства  (</w:t>
            </w:r>
            <w:proofErr w:type="spellStart"/>
            <w:r w:rsidRPr="00FA16D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sz w:val="26"/>
                <w:szCs w:val="26"/>
                <w:lang w:val="uk-UA"/>
              </w:rPr>
              <w:t>.)</w:t>
            </w:r>
          </w:p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     Ковбатюк Г.О.  </w:t>
            </w:r>
          </w:p>
        </w:tc>
      </w:tr>
      <w:tr w:rsidR="00CA5BC8" w:rsidRPr="00E24A67" w:rsidTr="00F80634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CA5BC8" w:rsidRPr="00E24A67" w:rsidTr="00F80634">
        <w:trPr>
          <w:trHeight w:val="54"/>
        </w:trPr>
        <w:tc>
          <w:tcPr>
            <w:tcW w:w="993" w:type="dxa"/>
            <w:vMerge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A5BC8" w:rsidRPr="00E24A67" w:rsidTr="009D2F5D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>Теорія і практика перекладу   (екзамен)</w:t>
            </w:r>
          </w:p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A16D2">
              <w:rPr>
                <w:b/>
                <w:i/>
                <w:sz w:val="26"/>
                <w:szCs w:val="26"/>
                <w:lang w:val="uk-UA"/>
              </w:rPr>
              <w:t>Бегека</w:t>
            </w:r>
            <w:proofErr w:type="spellEnd"/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Д.А.</w:t>
            </w:r>
          </w:p>
        </w:tc>
      </w:tr>
      <w:tr w:rsidR="00CA5BC8" w:rsidRPr="00E24A67" w:rsidTr="00F80634">
        <w:tc>
          <w:tcPr>
            <w:tcW w:w="993" w:type="dxa"/>
            <w:vMerge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CA5BC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3"/>
      <w:tr w:rsidR="00CA5BC8" w:rsidRPr="00E24A67" w:rsidTr="002A7E6F">
        <w:tc>
          <w:tcPr>
            <w:tcW w:w="993" w:type="dxa"/>
            <w:vMerge w:val="restart"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A5BC8" w:rsidRPr="00E24A67" w:rsidTr="00F80634">
        <w:tc>
          <w:tcPr>
            <w:tcW w:w="993" w:type="dxa"/>
            <w:vMerge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CA5BC8" w:rsidRPr="00E24A67" w:rsidTr="009D2F5D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Міжнародні інституції    (екзамен) </w:t>
            </w:r>
          </w:p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CA5BC8" w:rsidRPr="00E24A67" w:rsidTr="009D2F5D">
        <w:tc>
          <w:tcPr>
            <w:tcW w:w="993" w:type="dxa"/>
            <w:vMerge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E739B9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>Багатонаціональні  підприємства  (</w:t>
            </w:r>
            <w:proofErr w:type="spellStart"/>
            <w:r w:rsidRPr="00FA16D2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FA16D2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CA5BC8" w:rsidRPr="00FA16D2" w:rsidRDefault="00CA5BC8" w:rsidP="00CA5BC8">
            <w:pPr>
              <w:rPr>
                <w:b/>
                <w:i/>
                <w:sz w:val="26"/>
                <w:szCs w:val="26"/>
                <w:lang w:val="uk-UA"/>
              </w:rPr>
            </w:pPr>
            <w:r w:rsidRPr="00FA16D2">
              <w:rPr>
                <w:b/>
                <w:i/>
                <w:sz w:val="26"/>
                <w:szCs w:val="26"/>
                <w:lang w:val="uk-UA"/>
              </w:rPr>
              <w:t xml:space="preserve">     Ковбатюк Г.О.  </w:t>
            </w:r>
          </w:p>
        </w:tc>
      </w:tr>
      <w:tr w:rsidR="00CA5BC8" w:rsidRPr="00E24A67" w:rsidTr="00F80634">
        <w:tc>
          <w:tcPr>
            <w:tcW w:w="993" w:type="dxa"/>
            <w:vMerge w:val="restart"/>
            <w:vAlign w:val="center"/>
          </w:tcPr>
          <w:p w:rsidR="00CA5BC8" w:rsidRPr="00E24A67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CA5BC8" w:rsidRPr="00E24A67" w:rsidTr="00F80634">
        <w:tc>
          <w:tcPr>
            <w:tcW w:w="993" w:type="dxa"/>
            <w:vMerge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FA16D2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CA5BC8" w:rsidRPr="00E24A67" w:rsidTr="00F80634">
        <w:tc>
          <w:tcPr>
            <w:tcW w:w="993" w:type="dxa"/>
            <w:vMerge w:val="restart"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A5BC8" w:rsidRPr="00FA16D2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FA16D2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FA16D2" w:rsidRDefault="00CA5BC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CA5BC8" w:rsidRPr="00E24A67" w:rsidTr="00F80634">
        <w:tc>
          <w:tcPr>
            <w:tcW w:w="993" w:type="dxa"/>
            <w:vMerge/>
            <w:vAlign w:val="center"/>
          </w:tcPr>
          <w:p w:rsidR="00CA5BC8" w:rsidRDefault="00CA5BC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A5BC8" w:rsidRPr="007E3894" w:rsidRDefault="00CA5BC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A5BC8" w:rsidRPr="002A7E6F" w:rsidRDefault="00CA5BC8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E77433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31B3"/>
    <w:rsid w:val="00060EA8"/>
    <w:rsid w:val="000615AD"/>
    <w:rsid w:val="000749F4"/>
    <w:rsid w:val="0009130A"/>
    <w:rsid w:val="0009365D"/>
    <w:rsid w:val="000A43F1"/>
    <w:rsid w:val="000A6318"/>
    <w:rsid w:val="000A793D"/>
    <w:rsid w:val="000B2EFA"/>
    <w:rsid w:val="000C2CC0"/>
    <w:rsid w:val="000C4949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331E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5653"/>
    <w:rsid w:val="00257A73"/>
    <w:rsid w:val="00265BC5"/>
    <w:rsid w:val="00273C68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2E45DD"/>
    <w:rsid w:val="003003C1"/>
    <w:rsid w:val="00301AFA"/>
    <w:rsid w:val="0030384B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E46B7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5728E"/>
    <w:rsid w:val="0076047C"/>
    <w:rsid w:val="0078089E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4620"/>
    <w:rsid w:val="009569B1"/>
    <w:rsid w:val="00956F3F"/>
    <w:rsid w:val="00966696"/>
    <w:rsid w:val="0097111A"/>
    <w:rsid w:val="0097336A"/>
    <w:rsid w:val="00975483"/>
    <w:rsid w:val="009761F3"/>
    <w:rsid w:val="00976757"/>
    <w:rsid w:val="009817A2"/>
    <w:rsid w:val="00983071"/>
    <w:rsid w:val="009839FC"/>
    <w:rsid w:val="00983CC2"/>
    <w:rsid w:val="00986806"/>
    <w:rsid w:val="00993996"/>
    <w:rsid w:val="00993A0E"/>
    <w:rsid w:val="009A5759"/>
    <w:rsid w:val="009B0961"/>
    <w:rsid w:val="009B417A"/>
    <w:rsid w:val="009B60B6"/>
    <w:rsid w:val="009B6BF4"/>
    <w:rsid w:val="009C04F8"/>
    <w:rsid w:val="009C2D0D"/>
    <w:rsid w:val="009D06E8"/>
    <w:rsid w:val="009D2F5D"/>
    <w:rsid w:val="009D735B"/>
    <w:rsid w:val="009D780B"/>
    <w:rsid w:val="009E67E7"/>
    <w:rsid w:val="009F046C"/>
    <w:rsid w:val="009F349D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2329"/>
    <w:rsid w:val="00A75F28"/>
    <w:rsid w:val="00A847A4"/>
    <w:rsid w:val="00A84909"/>
    <w:rsid w:val="00A8791E"/>
    <w:rsid w:val="00A90184"/>
    <w:rsid w:val="00AA2783"/>
    <w:rsid w:val="00AB4740"/>
    <w:rsid w:val="00AC0A74"/>
    <w:rsid w:val="00AC33B8"/>
    <w:rsid w:val="00AC384B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33FD"/>
    <w:rsid w:val="00C86B02"/>
    <w:rsid w:val="00C903EA"/>
    <w:rsid w:val="00C9189A"/>
    <w:rsid w:val="00C92A8B"/>
    <w:rsid w:val="00C93319"/>
    <w:rsid w:val="00C9460E"/>
    <w:rsid w:val="00C977BF"/>
    <w:rsid w:val="00CA14CE"/>
    <w:rsid w:val="00CA5BC8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77433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25A9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3F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16D2"/>
    <w:rsid w:val="00FA7026"/>
    <w:rsid w:val="00FA755B"/>
    <w:rsid w:val="00FB0CD7"/>
    <w:rsid w:val="00FB16AA"/>
    <w:rsid w:val="00FD2FEF"/>
    <w:rsid w:val="00FD5ADE"/>
    <w:rsid w:val="00FE0F10"/>
    <w:rsid w:val="00FE27D6"/>
    <w:rsid w:val="00FE38F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290</cp:revision>
  <cp:lastPrinted>2023-12-19T14:54:00Z</cp:lastPrinted>
  <dcterms:created xsi:type="dcterms:W3CDTF">2019-10-12T18:15:00Z</dcterms:created>
  <dcterms:modified xsi:type="dcterms:W3CDTF">2026-03-20T07:38:00Z</dcterms:modified>
</cp:coreProperties>
</file>