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A3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071FF">
        <w:rPr>
          <w:rFonts w:ascii="Times New Roman" w:hAnsi="Times New Roman" w:cs="Times New Roman"/>
          <w:b/>
          <w:sz w:val="24"/>
          <w:szCs w:val="24"/>
        </w:rPr>
        <w:t>ЗАТВЕРДЖУЮ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 w:rsidRPr="00B071FF">
        <w:rPr>
          <w:rFonts w:ascii="Times New Roman" w:hAnsi="Times New Roman" w:cs="Times New Roman"/>
          <w:sz w:val="24"/>
          <w:szCs w:val="24"/>
        </w:rPr>
        <w:t>Проректор з навчальної роботи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  <w:lang w:val="ru-RU"/>
        </w:rPr>
      </w:pPr>
      <w:r w:rsidRPr="00B071FF">
        <w:rPr>
          <w:rFonts w:ascii="Times New Roman" w:hAnsi="Times New Roman" w:cs="Times New Roman"/>
          <w:sz w:val="24"/>
          <w:szCs w:val="24"/>
        </w:rPr>
        <w:t xml:space="preserve">та міжнародних зв’язків 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6"/>
          <w:szCs w:val="26"/>
        </w:rPr>
      </w:pPr>
      <w:r w:rsidRPr="00B071FF">
        <w:rPr>
          <w:rFonts w:ascii="Times New Roman" w:hAnsi="Times New Roman" w:cs="Times New Roman"/>
          <w:sz w:val="26"/>
          <w:szCs w:val="26"/>
        </w:rPr>
        <w:t xml:space="preserve">_____________ </w:t>
      </w:r>
      <w:r w:rsidRPr="00B071FF">
        <w:rPr>
          <w:rFonts w:ascii="Times New Roman" w:hAnsi="Times New Roman" w:cs="Times New Roman"/>
          <w:i/>
          <w:sz w:val="26"/>
          <w:szCs w:val="26"/>
        </w:rPr>
        <w:t>Віталій  ХАРУТА</w:t>
      </w:r>
    </w:p>
    <w:p w:rsidR="006A1785" w:rsidRPr="002A57A3" w:rsidRDefault="002A57A3" w:rsidP="002A57A3">
      <w:pPr>
        <w:pStyle w:val="a4"/>
        <w:ind w:hanging="1134"/>
        <w:rPr>
          <w:rFonts w:ascii="Times New Roman" w:hAnsi="Times New Roman" w:cs="Times New Roman"/>
          <w:sz w:val="26"/>
          <w:szCs w:val="26"/>
        </w:rPr>
      </w:pPr>
      <w:r w:rsidRPr="002A57A3">
        <w:rPr>
          <w:rFonts w:ascii="Times New Roman" w:hAnsi="Times New Roman" w:cs="Times New Roman"/>
          <w:sz w:val="26"/>
          <w:szCs w:val="26"/>
        </w:rPr>
        <w:t>“____”______________202</w:t>
      </w:r>
      <w:r w:rsidR="00FE6F21">
        <w:rPr>
          <w:rFonts w:ascii="Times New Roman" w:hAnsi="Times New Roman" w:cs="Times New Roman"/>
          <w:sz w:val="26"/>
          <w:szCs w:val="26"/>
          <w:lang w:val="ru-RU"/>
        </w:rPr>
        <w:t>6</w:t>
      </w:r>
      <w:r w:rsidRPr="002A57A3">
        <w:rPr>
          <w:rFonts w:ascii="Times New Roman" w:hAnsi="Times New Roman" w:cs="Times New Roman"/>
          <w:sz w:val="26"/>
          <w:szCs w:val="26"/>
        </w:rPr>
        <w:t xml:space="preserve"> р.</w:t>
      </w:r>
    </w:p>
    <w:p w:rsidR="002A57A3" w:rsidRDefault="002A57A3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A1785" w:rsidRDefault="00827A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РОЗКЛАД ЗАНЯТЬ</w:t>
      </w:r>
    </w:p>
    <w:p w:rsidR="006A1785" w:rsidRDefault="00827A87">
      <w:pPr>
        <w:pStyle w:val="a4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>
        <w:rPr>
          <w:rFonts w:ascii="Times New Roman" w:hAnsi="Times New Roman" w:cs="Times New Roman"/>
          <w:sz w:val="28"/>
          <w:szCs w:val="28"/>
        </w:rPr>
        <w:t xml:space="preserve">НАВЧАННЯ </w:t>
      </w:r>
      <w:r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НТУ</w:t>
      </w:r>
      <w:r>
        <w:rPr>
          <w:rFonts w:ascii="Times New Roman" w:hAnsi="Times New Roman" w:cs="Times New Roman"/>
          <w:sz w:val="28"/>
          <w:szCs w:val="28"/>
        </w:rPr>
        <w:t>(дистанційно)</w:t>
      </w:r>
    </w:p>
    <w:p w:rsidR="006A1785" w:rsidRDefault="00827A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Спеціальність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2957">
        <w:rPr>
          <w:rFonts w:ascii="Times New Roman" w:hAnsi="Times New Roman" w:cs="Times New Roman"/>
          <w:b/>
          <w:sz w:val="28"/>
          <w:szCs w:val="28"/>
          <w:lang w:val="en-US"/>
        </w:rPr>
        <w:t>J5</w:t>
      </w:r>
      <w:r w:rsidR="000E29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2957">
        <w:rPr>
          <w:rFonts w:ascii="Times New Roman" w:hAnsi="Times New Roman" w:cs="Times New Roman"/>
          <w:sz w:val="28"/>
          <w:szCs w:val="28"/>
          <w:lang w:val="en-US"/>
        </w:rPr>
        <w:t>МВВТ</w:t>
      </w:r>
      <w:r w:rsidR="000E2957">
        <w:rPr>
          <w:rFonts w:ascii="Times New Roman" w:hAnsi="Times New Roman" w:cs="Times New Roman"/>
          <w:b/>
          <w:sz w:val="28"/>
          <w:szCs w:val="28"/>
        </w:rPr>
        <w:t xml:space="preserve">, курс </w:t>
      </w:r>
      <w:r w:rsidR="000E29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A57A3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8B47F5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8B47F5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.2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B47F5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8B47F5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.2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0E2957" w:rsidRDefault="00CC43DA" w:rsidP="000E295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Спе</w:t>
      </w:r>
      <w:r w:rsidR="001022ED">
        <w:rPr>
          <w:rFonts w:ascii="Times New Roman" w:hAnsi="Times New Roman" w:cs="Times New Roman"/>
          <w:sz w:val="28"/>
          <w:szCs w:val="28"/>
          <w:lang w:val="ru-RU"/>
        </w:rPr>
        <w:t>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іалізація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E2957">
        <w:rPr>
          <w:rFonts w:ascii="Times New Roman" w:hAnsi="Times New Roman" w:cs="Times New Roman"/>
          <w:sz w:val="28"/>
          <w:szCs w:val="28"/>
          <w:lang w:val="en-US"/>
        </w:rPr>
        <w:t>J5.0</w:t>
      </w:r>
      <w:r w:rsidR="000E2957">
        <w:rPr>
          <w:rFonts w:ascii="Times New Roman" w:hAnsi="Times New Roman" w:cs="Times New Roman"/>
          <w:sz w:val="28"/>
          <w:szCs w:val="28"/>
        </w:rPr>
        <w:t>1</w:t>
      </w:r>
      <w:r w:rsidR="000E29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2957">
        <w:rPr>
          <w:rFonts w:ascii="Times New Roman" w:hAnsi="Times New Roman" w:cs="Times New Roman"/>
          <w:sz w:val="28"/>
          <w:szCs w:val="28"/>
        </w:rPr>
        <w:t>НУМС</w:t>
      </w:r>
    </w:p>
    <w:p w:rsidR="006A1785" w:rsidRDefault="006A1785">
      <w:pPr>
        <w:pStyle w:val="a4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a3"/>
        <w:tblW w:w="10740" w:type="dxa"/>
        <w:tblInd w:w="-998" w:type="dxa"/>
        <w:tblLayout w:type="fixed"/>
        <w:tblLook w:val="04A0"/>
      </w:tblPr>
      <w:tblGrid>
        <w:gridCol w:w="1073"/>
        <w:gridCol w:w="1666"/>
        <w:gridCol w:w="8001"/>
      </w:tblGrid>
      <w:tr w:rsidR="006A1785" w:rsidTr="008B47F5">
        <w:trPr>
          <w:trHeight w:val="34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Default="00827A87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Default="00827A87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Pr="00413A23" w:rsidRDefault="000E2957" w:rsidP="0099423D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НУМС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– 3</w:t>
            </w:r>
          </w:p>
        </w:tc>
      </w:tr>
      <w:tr w:rsidR="00132484" w:rsidRPr="00080DFC" w:rsidTr="00EA588B">
        <w:trPr>
          <w:trHeight w:val="397"/>
        </w:trPr>
        <w:tc>
          <w:tcPr>
            <w:tcW w:w="1073" w:type="dxa"/>
            <w:vMerge w:val="restart"/>
            <w:vAlign w:val="center"/>
          </w:tcPr>
          <w:p w:rsidR="00132484" w:rsidRDefault="00132484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04.05</w:t>
            </w:r>
          </w:p>
          <w:p w:rsidR="00132484" w:rsidRDefault="00132484" w:rsidP="00B86281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vAlign w:val="center"/>
          </w:tcPr>
          <w:p w:rsidR="00132484" w:rsidRDefault="00132484" w:rsidP="00132484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  <w:vAlign w:val="center"/>
          </w:tcPr>
          <w:p w:rsidR="00132484" w:rsidRPr="00CE50C4" w:rsidRDefault="00132484" w:rsidP="00DF5BF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b/>
                <w:sz w:val="24"/>
                <w:szCs w:val="24"/>
              </w:rPr>
              <w:t>Морське право</w:t>
            </w:r>
          </w:p>
          <w:p w:rsidR="00132484" w:rsidRPr="00CE50C4" w:rsidRDefault="00132484" w:rsidP="00DF5BFC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sz w:val="24"/>
                <w:szCs w:val="24"/>
              </w:rPr>
              <w:t xml:space="preserve">ПЗ,  </w:t>
            </w:r>
            <w:proofErr w:type="spellStart"/>
            <w:r w:rsidRPr="00CE50C4">
              <w:rPr>
                <w:rFonts w:ascii="Century" w:hAnsi="Century" w:cs="Times New Roman"/>
                <w:sz w:val="24"/>
                <w:szCs w:val="24"/>
                <w:lang w:val="ru-RU"/>
              </w:rPr>
              <w:t>Холоденко</w:t>
            </w:r>
            <w:proofErr w:type="spellEnd"/>
            <w:r w:rsidRPr="00CE50C4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Т.В.</w:t>
            </w:r>
          </w:p>
        </w:tc>
      </w:tr>
      <w:tr w:rsidR="00132484" w:rsidRPr="004D204D" w:rsidTr="008B47F5">
        <w:trPr>
          <w:trHeight w:val="225"/>
        </w:trPr>
        <w:tc>
          <w:tcPr>
            <w:tcW w:w="1073" w:type="dxa"/>
            <w:vMerge/>
            <w:vAlign w:val="center"/>
          </w:tcPr>
          <w:p w:rsidR="00132484" w:rsidRDefault="00132484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32484" w:rsidRDefault="00132484" w:rsidP="004A50C6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</w:tcPr>
          <w:p w:rsidR="00132484" w:rsidRDefault="00132484" w:rsidP="004A50C6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Навігаційні інформаційні системи</w:t>
            </w:r>
          </w:p>
          <w:p w:rsidR="00132484" w:rsidRDefault="00132484" w:rsidP="004A50C6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Ганношина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І.М.</w:t>
            </w:r>
          </w:p>
        </w:tc>
      </w:tr>
      <w:tr w:rsidR="00132484" w:rsidRPr="00080DFC" w:rsidTr="005578E6">
        <w:trPr>
          <w:trHeight w:val="397"/>
        </w:trPr>
        <w:tc>
          <w:tcPr>
            <w:tcW w:w="1073" w:type="dxa"/>
            <w:vMerge w:val="restart"/>
            <w:vAlign w:val="center"/>
          </w:tcPr>
          <w:p w:rsidR="00132484" w:rsidRDefault="00132484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05.05</w:t>
            </w:r>
          </w:p>
          <w:p w:rsidR="00132484" w:rsidRDefault="00132484" w:rsidP="00B86281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132484" w:rsidRDefault="00132484" w:rsidP="0064780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vAlign w:val="center"/>
          </w:tcPr>
          <w:p w:rsidR="00132484" w:rsidRDefault="00132484" w:rsidP="00DF5BF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Технологі</w:t>
            </w:r>
            <w:bookmarkStart w:id="0" w:name="_GoBack"/>
            <w:bookmarkEnd w:id="0"/>
            <w:r>
              <w:rPr>
                <w:rFonts w:ascii="Century" w:hAnsi="Century" w:cs="Times New Roman"/>
                <w:b/>
                <w:sz w:val="24"/>
                <w:szCs w:val="24"/>
              </w:rPr>
              <w:t>я перевезення вантажів</w:t>
            </w:r>
          </w:p>
          <w:p w:rsidR="00132484" w:rsidRDefault="00132484" w:rsidP="00DF5BFC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Лекція,  Нікітін П.В.</w:t>
            </w:r>
          </w:p>
        </w:tc>
      </w:tr>
      <w:tr w:rsidR="00132484" w:rsidRPr="00080DFC" w:rsidTr="003C5695">
        <w:trPr>
          <w:trHeight w:val="194"/>
        </w:trPr>
        <w:tc>
          <w:tcPr>
            <w:tcW w:w="1073" w:type="dxa"/>
            <w:vMerge/>
            <w:vAlign w:val="center"/>
          </w:tcPr>
          <w:p w:rsidR="00132484" w:rsidRDefault="00132484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32484" w:rsidRDefault="00132484" w:rsidP="00DF5BF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vAlign w:val="center"/>
          </w:tcPr>
          <w:p w:rsidR="00132484" w:rsidRDefault="00132484" w:rsidP="00DF5BF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Технологія перевезення вантажів</w:t>
            </w:r>
          </w:p>
          <w:p w:rsidR="00132484" w:rsidRDefault="00132484" w:rsidP="00DF5BFC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ПЗ,  Нікітін П.В.</w:t>
            </w:r>
          </w:p>
        </w:tc>
      </w:tr>
      <w:tr w:rsidR="00ED3310" w:rsidRPr="00080DFC" w:rsidTr="008B47F5">
        <w:trPr>
          <w:trHeight w:val="194"/>
        </w:trPr>
        <w:tc>
          <w:tcPr>
            <w:tcW w:w="1073" w:type="dxa"/>
            <w:vMerge/>
            <w:vAlign w:val="center"/>
          </w:tcPr>
          <w:p w:rsidR="00ED3310" w:rsidRDefault="00ED3310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D3310" w:rsidRDefault="00ED3310" w:rsidP="00EA12B9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ED3310" w:rsidRDefault="00ED3310" w:rsidP="00EA12B9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Морехідна астрономія</w:t>
            </w:r>
          </w:p>
          <w:p w:rsidR="00ED3310" w:rsidRDefault="00ED3310" w:rsidP="00EA12B9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  Аксьонов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А.В.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F674FE" w:rsidRPr="00080DFC" w:rsidTr="008B47F5">
        <w:trPr>
          <w:trHeight w:val="194"/>
        </w:trPr>
        <w:tc>
          <w:tcPr>
            <w:tcW w:w="1073" w:type="dxa"/>
            <w:vMerge/>
            <w:vAlign w:val="center"/>
          </w:tcPr>
          <w:p w:rsidR="00F674FE" w:rsidRDefault="00F674FE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F674FE" w:rsidRDefault="00F674FE" w:rsidP="00DF5BF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</w:tcPr>
          <w:p w:rsidR="00F674FE" w:rsidRDefault="00F674FE" w:rsidP="00DF5BFC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Навігація і лоція</w:t>
            </w:r>
          </w:p>
          <w:p w:rsidR="00F674FE" w:rsidRDefault="00F674FE" w:rsidP="00DF5BFC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Дембрович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О.О. </w:t>
            </w:r>
          </w:p>
        </w:tc>
      </w:tr>
      <w:tr w:rsidR="00F674FE" w:rsidRPr="00080DFC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F674FE" w:rsidRDefault="00F674FE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06.05</w:t>
            </w:r>
          </w:p>
          <w:p w:rsidR="00F674FE" w:rsidRDefault="00F674FE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vAlign w:val="center"/>
          </w:tcPr>
          <w:p w:rsidR="00F674FE" w:rsidRDefault="00F674FE" w:rsidP="00DF5BF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F674FE" w:rsidRDefault="00F674FE" w:rsidP="00DF5BFC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Електронавігаційні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прилади </w:t>
            </w:r>
          </w:p>
          <w:p w:rsidR="00F674FE" w:rsidRDefault="00F674FE" w:rsidP="00D441B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Маранов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О.В. </w:t>
            </w:r>
          </w:p>
        </w:tc>
      </w:tr>
      <w:tr w:rsidR="00F674FE" w:rsidRPr="00080DFC" w:rsidTr="00E61343">
        <w:trPr>
          <w:trHeight w:val="397"/>
        </w:trPr>
        <w:tc>
          <w:tcPr>
            <w:tcW w:w="1073" w:type="dxa"/>
            <w:vMerge/>
            <w:vAlign w:val="center"/>
          </w:tcPr>
          <w:p w:rsidR="00F674FE" w:rsidRDefault="00F674FE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F674FE" w:rsidRDefault="00F674FE" w:rsidP="00801F1F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vAlign w:val="center"/>
          </w:tcPr>
          <w:p w:rsidR="00F674FE" w:rsidRPr="000D315A" w:rsidRDefault="00F674FE" w:rsidP="00DF5BF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Основи безпечної експлуатації спеціалізованих суден</w:t>
            </w:r>
          </w:p>
          <w:p w:rsidR="00F674FE" w:rsidRPr="000D315A" w:rsidRDefault="00F674FE" w:rsidP="00DF5BFC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proofErr w:type="spellStart"/>
            <w:r w:rsidRPr="000D315A">
              <w:rPr>
                <w:rFonts w:ascii="Century" w:hAnsi="Century" w:cs="Times New Roman"/>
                <w:sz w:val="24"/>
                <w:szCs w:val="24"/>
              </w:rPr>
              <w:t>Дембрович</w:t>
            </w:r>
            <w:proofErr w:type="spellEnd"/>
            <w:r w:rsidRPr="000D315A">
              <w:rPr>
                <w:rFonts w:ascii="Century" w:hAnsi="Century" w:cs="Times New Roman"/>
                <w:sz w:val="24"/>
                <w:szCs w:val="24"/>
              </w:rPr>
              <w:t xml:space="preserve"> О.О.</w:t>
            </w:r>
          </w:p>
        </w:tc>
      </w:tr>
      <w:tr w:rsidR="00F674FE" w:rsidRPr="00080DFC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F674FE" w:rsidRDefault="00F674FE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F674FE" w:rsidRDefault="00F674FE" w:rsidP="00DF5BF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</w:tcPr>
          <w:p w:rsidR="00F674FE" w:rsidRDefault="00F674FE" w:rsidP="00BF05D9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Англійська мова за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ПС</w:t>
            </w:r>
            <w:proofErr w:type="spellEnd"/>
          </w:p>
          <w:p w:rsidR="00F674FE" w:rsidRDefault="00F674FE" w:rsidP="00BF05D9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  К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ор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єшкова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С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П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F674FE" w:rsidTr="0026122B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FE" w:rsidRDefault="00F674FE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07.05</w:t>
            </w:r>
          </w:p>
          <w:p w:rsidR="00F674FE" w:rsidRDefault="00F674F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FE" w:rsidRDefault="00F674FE" w:rsidP="00DF5BF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4FE" w:rsidRPr="000D315A" w:rsidRDefault="00F674FE" w:rsidP="00DF5BF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Основи безпечної експлуатації спеціалізованих суден</w:t>
            </w:r>
          </w:p>
          <w:p w:rsidR="00F674FE" w:rsidRPr="000D315A" w:rsidRDefault="00F674FE" w:rsidP="00DF5BFC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proofErr w:type="spellStart"/>
            <w:r w:rsidRPr="000D315A">
              <w:rPr>
                <w:rFonts w:ascii="Century" w:hAnsi="Century" w:cs="Times New Roman"/>
                <w:sz w:val="24"/>
                <w:szCs w:val="24"/>
              </w:rPr>
              <w:t>Дембрович</w:t>
            </w:r>
            <w:proofErr w:type="spellEnd"/>
            <w:r w:rsidRPr="000D315A">
              <w:rPr>
                <w:rFonts w:ascii="Century" w:hAnsi="Century" w:cs="Times New Roman"/>
                <w:sz w:val="24"/>
                <w:szCs w:val="24"/>
              </w:rPr>
              <w:t xml:space="preserve"> О.О.</w:t>
            </w:r>
          </w:p>
        </w:tc>
      </w:tr>
      <w:tr w:rsidR="00F674FE" w:rsidTr="008B47F5">
        <w:trPr>
          <w:trHeight w:val="388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FE" w:rsidRDefault="00F674F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4FE" w:rsidRDefault="00F674FE" w:rsidP="00D23A4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FE" w:rsidRDefault="00F674FE" w:rsidP="00D23A4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Теорія та  будова судна</w:t>
            </w:r>
            <w:r w:rsidR="00FC4B28">
              <w:rPr>
                <w:rFonts w:ascii="Century" w:hAnsi="Century" w:cs="Times New Roman"/>
                <w:b/>
                <w:sz w:val="24"/>
                <w:szCs w:val="24"/>
              </w:rPr>
              <w:t xml:space="preserve"> (Частина 2)</w:t>
            </w:r>
          </w:p>
          <w:p w:rsidR="00F674FE" w:rsidRDefault="00F674FE" w:rsidP="00D23A4F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Кукалець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Л.М. </w:t>
            </w:r>
          </w:p>
        </w:tc>
      </w:tr>
      <w:tr w:rsidR="00F674FE" w:rsidTr="00127F64">
        <w:trPr>
          <w:trHeight w:val="397"/>
        </w:trPr>
        <w:tc>
          <w:tcPr>
            <w:tcW w:w="1073" w:type="dxa"/>
            <w:vMerge w:val="restart"/>
            <w:vAlign w:val="center"/>
          </w:tcPr>
          <w:p w:rsidR="00F674FE" w:rsidRDefault="00F674FE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08.05</w:t>
            </w:r>
          </w:p>
          <w:p w:rsidR="00F674FE" w:rsidRDefault="00F674F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674FE" w:rsidRDefault="00F674FE" w:rsidP="00DF5BF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F674FE" w:rsidRPr="000D315A" w:rsidRDefault="00F674FE" w:rsidP="00DF5BF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Основи безпечної експлуатації спеціалізованих суден</w:t>
            </w:r>
          </w:p>
          <w:p w:rsidR="00F674FE" w:rsidRPr="000D315A" w:rsidRDefault="00F674FE" w:rsidP="00DF5BFC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proofErr w:type="spellStart"/>
            <w:r w:rsidRPr="000D315A">
              <w:rPr>
                <w:rFonts w:ascii="Century" w:hAnsi="Century" w:cs="Times New Roman"/>
                <w:sz w:val="24"/>
                <w:szCs w:val="24"/>
              </w:rPr>
              <w:t>Дембрович</w:t>
            </w:r>
            <w:proofErr w:type="spellEnd"/>
            <w:r w:rsidRPr="000D315A">
              <w:rPr>
                <w:rFonts w:ascii="Century" w:hAnsi="Century" w:cs="Times New Roman"/>
                <w:sz w:val="24"/>
                <w:szCs w:val="24"/>
              </w:rPr>
              <w:t xml:space="preserve"> О.О.</w:t>
            </w:r>
          </w:p>
        </w:tc>
      </w:tr>
      <w:tr w:rsidR="00F674FE" w:rsidTr="008B47F5">
        <w:trPr>
          <w:trHeight w:val="209"/>
        </w:trPr>
        <w:tc>
          <w:tcPr>
            <w:tcW w:w="1073" w:type="dxa"/>
            <w:vMerge/>
            <w:vAlign w:val="center"/>
          </w:tcPr>
          <w:p w:rsidR="00F674FE" w:rsidRDefault="00F674F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F674FE" w:rsidRDefault="00F674FE" w:rsidP="00934483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F674FE" w:rsidRDefault="00F674FE" w:rsidP="00DF5BFC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Електронавігаційні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прилади </w:t>
            </w:r>
          </w:p>
          <w:p w:rsidR="00F674FE" w:rsidRDefault="00F674FE" w:rsidP="00DF5BFC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Маранов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О.В. </w:t>
            </w:r>
          </w:p>
        </w:tc>
      </w:tr>
      <w:tr w:rsidR="00F674FE" w:rsidTr="008B47F5">
        <w:trPr>
          <w:trHeight w:val="209"/>
        </w:trPr>
        <w:tc>
          <w:tcPr>
            <w:tcW w:w="1073" w:type="dxa"/>
            <w:vMerge/>
            <w:vAlign w:val="center"/>
          </w:tcPr>
          <w:p w:rsidR="00F674FE" w:rsidRDefault="00F674F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F674FE" w:rsidRDefault="00F674FE" w:rsidP="001022ED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</w:tcPr>
          <w:p w:rsidR="00F674FE" w:rsidRDefault="00F674FE" w:rsidP="00754154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Психологія морської галузі</w:t>
            </w:r>
          </w:p>
          <w:p w:rsidR="00F674FE" w:rsidRDefault="00F674FE" w:rsidP="001022E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  Скляренко І.Ю.</w:t>
            </w:r>
          </w:p>
        </w:tc>
      </w:tr>
      <w:tr w:rsidR="00F674FE" w:rsidRPr="00080DFC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F674FE" w:rsidRPr="00364A68" w:rsidRDefault="00F674FE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 w:rsidRPr="00364A68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09.05</w:t>
            </w:r>
          </w:p>
          <w:p w:rsidR="00F674FE" w:rsidRPr="00364A68" w:rsidRDefault="00F674FE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 w:rsidRPr="00364A68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Сб.</w:t>
            </w:r>
          </w:p>
        </w:tc>
        <w:tc>
          <w:tcPr>
            <w:tcW w:w="1666" w:type="dxa"/>
            <w:vAlign w:val="center"/>
          </w:tcPr>
          <w:p w:rsidR="00F674FE" w:rsidRDefault="00F674FE" w:rsidP="00471865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10.30-13.30</w:t>
            </w:r>
          </w:p>
        </w:tc>
        <w:tc>
          <w:tcPr>
            <w:tcW w:w="8001" w:type="dxa"/>
          </w:tcPr>
          <w:p w:rsidR="00F674FE" w:rsidRDefault="00F674FE" w:rsidP="00DF5BFC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Практика несення ШВ та УРНМ</w:t>
            </w:r>
          </w:p>
          <w:p w:rsidR="00F674FE" w:rsidRDefault="00F674FE" w:rsidP="00ED3310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Клочков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Ю.П.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F674FE" w:rsidRPr="00080DFC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F674FE" w:rsidRPr="00563A1B" w:rsidRDefault="00F674FE" w:rsidP="00B86281">
            <w:pPr>
              <w:pStyle w:val="a4"/>
              <w:rPr>
                <w:rFonts w:ascii="Century" w:hAnsi="Century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F674FE" w:rsidRDefault="00F674FE" w:rsidP="00106BED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F674FE" w:rsidRDefault="00F674FE" w:rsidP="00DF5BFC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Навігація і лоція</w:t>
            </w:r>
          </w:p>
          <w:p w:rsidR="00F674FE" w:rsidRDefault="00F674FE" w:rsidP="00ED3310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Дембрович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О.О. </w:t>
            </w:r>
          </w:p>
        </w:tc>
      </w:tr>
      <w:tr w:rsidR="00F674FE" w:rsidTr="00A86C0E">
        <w:trPr>
          <w:trHeight w:val="397"/>
        </w:trPr>
        <w:tc>
          <w:tcPr>
            <w:tcW w:w="1073" w:type="dxa"/>
            <w:vMerge w:val="restart"/>
            <w:vAlign w:val="center"/>
          </w:tcPr>
          <w:p w:rsidR="00F674FE" w:rsidRDefault="00F674FE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11.05</w:t>
            </w:r>
          </w:p>
          <w:p w:rsidR="00F674FE" w:rsidRDefault="00F674FE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674FE" w:rsidRDefault="00F674FE" w:rsidP="00DF5BF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</w:tcPr>
          <w:p w:rsidR="00F674FE" w:rsidRDefault="00F674FE" w:rsidP="00DF5BFC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Електронавігаційні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прилади </w:t>
            </w:r>
          </w:p>
          <w:p w:rsidR="00F674FE" w:rsidRDefault="00F674FE" w:rsidP="00DF5BFC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Маранов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О.В. </w:t>
            </w:r>
          </w:p>
        </w:tc>
      </w:tr>
      <w:tr w:rsidR="00F674FE" w:rsidTr="00EF1A88">
        <w:trPr>
          <w:trHeight w:val="397"/>
        </w:trPr>
        <w:tc>
          <w:tcPr>
            <w:tcW w:w="1073" w:type="dxa"/>
            <w:vMerge/>
            <w:vAlign w:val="center"/>
          </w:tcPr>
          <w:p w:rsidR="00F674FE" w:rsidRDefault="00F674FE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F674FE" w:rsidRDefault="00F674FE" w:rsidP="00D178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F674FE" w:rsidRPr="00CE50C4" w:rsidRDefault="00F674FE" w:rsidP="00D178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b/>
                <w:sz w:val="24"/>
                <w:szCs w:val="24"/>
              </w:rPr>
              <w:t>Морське право</w:t>
            </w:r>
          </w:p>
          <w:p w:rsidR="00F674FE" w:rsidRPr="00CE50C4" w:rsidRDefault="00F674FE" w:rsidP="00D178BB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sz w:val="24"/>
                <w:szCs w:val="24"/>
              </w:rPr>
              <w:t xml:space="preserve">ПЗ,  </w:t>
            </w:r>
            <w:proofErr w:type="spellStart"/>
            <w:r w:rsidRPr="00CE50C4">
              <w:rPr>
                <w:rFonts w:ascii="Century" w:hAnsi="Century" w:cs="Times New Roman"/>
                <w:sz w:val="24"/>
                <w:szCs w:val="24"/>
                <w:lang w:val="ru-RU"/>
              </w:rPr>
              <w:t>Холоденко</w:t>
            </w:r>
            <w:proofErr w:type="spellEnd"/>
            <w:r w:rsidRPr="00CE50C4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Т.В.</w:t>
            </w:r>
          </w:p>
        </w:tc>
      </w:tr>
      <w:tr w:rsidR="00F674FE" w:rsidTr="006C498D">
        <w:trPr>
          <w:trHeight w:val="254"/>
        </w:trPr>
        <w:tc>
          <w:tcPr>
            <w:tcW w:w="1073" w:type="dxa"/>
            <w:vMerge/>
            <w:vAlign w:val="center"/>
          </w:tcPr>
          <w:p w:rsidR="00F674FE" w:rsidRDefault="00F674F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F674FE" w:rsidRDefault="00F674FE" w:rsidP="00DF5BF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F674FE" w:rsidRPr="000D315A" w:rsidRDefault="00F674FE" w:rsidP="005C53ED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b/>
                <w:sz w:val="24"/>
                <w:szCs w:val="24"/>
              </w:rPr>
              <w:t>Навігаційні інформаційні системи</w:t>
            </w:r>
          </w:p>
          <w:p w:rsidR="00F674FE" w:rsidRPr="000D315A" w:rsidRDefault="00F674FE" w:rsidP="005C53ED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sz w:val="24"/>
                <w:szCs w:val="24"/>
              </w:rPr>
              <w:t>ПЗ,  Кущ О.В.</w:t>
            </w:r>
          </w:p>
        </w:tc>
      </w:tr>
      <w:tr w:rsidR="00364A68" w:rsidTr="00F67999">
        <w:trPr>
          <w:trHeight w:val="397"/>
        </w:trPr>
        <w:tc>
          <w:tcPr>
            <w:tcW w:w="1073" w:type="dxa"/>
            <w:vMerge w:val="restart"/>
            <w:vAlign w:val="center"/>
          </w:tcPr>
          <w:p w:rsidR="00364A68" w:rsidRDefault="00364A68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12.05</w:t>
            </w:r>
          </w:p>
          <w:p w:rsidR="00364A68" w:rsidRDefault="00364A68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364A68" w:rsidRDefault="00364A68" w:rsidP="003732FA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364A68" w:rsidRDefault="00364A68" w:rsidP="003732FA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Технологія перевезення вантажів</w:t>
            </w:r>
          </w:p>
          <w:p w:rsidR="00364A68" w:rsidRDefault="00364A68" w:rsidP="003732FA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ПЗ,  Нікітін П.В.</w:t>
            </w:r>
          </w:p>
        </w:tc>
      </w:tr>
      <w:tr w:rsidR="00364A68" w:rsidTr="003C1981">
        <w:trPr>
          <w:trHeight w:val="211"/>
        </w:trPr>
        <w:tc>
          <w:tcPr>
            <w:tcW w:w="1073" w:type="dxa"/>
            <w:vMerge/>
            <w:vAlign w:val="center"/>
          </w:tcPr>
          <w:p w:rsidR="00364A68" w:rsidRDefault="00364A6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364A68" w:rsidRDefault="00364A68" w:rsidP="004A58D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  <w:shd w:val="clear" w:color="auto" w:fill="auto"/>
          </w:tcPr>
          <w:p w:rsidR="00364A68" w:rsidRDefault="00364A68" w:rsidP="004A58D3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Морехідна астрономія</w:t>
            </w:r>
          </w:p>
          <w:p w:rsidR="00364A68" w:rsidRDefault="00364A68" w:rsidP="004A58D3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lastRenderedPageBreak/>
              <w:t xml:space="preserve"> ПЗ,  Аксьонов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А.В.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364A68" w:rsidTr="00E80E03">
        <w:trPr>
          <w:trHeight w:val="397"/>
        </w:trPr>
        <w:tc>
          <w:tcPr>
            <w:tcW w:w="1073" w:type="dxa"/>
            <w:vMerge w:val="restart"/>
            <w:vAlign w:val="center"/>
          </w:tcPr>
          <w:p w:rsidR="00364A68" w:rsidRDefault="00364A68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lastRenderedPageBreak/>
              <w:t>13.05</w:t>
            </w:r>
          </w:p>
          <w:p w:rsidR="00364A68" w:rsidRDefault="00364A6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364A68" w:rsidRDefault="00364A68" w:rsidP="00DF5BF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  <w:shd w:val="clear" w:color="auto" w:fill="auto"/>
          </w:tcPr>
          <w:p w:rsidR="00364A68" w:rsidRDefault="00364A68" w:rsidP="00DF5BFC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Англійська мова за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ПС</w:t>
            </w:r>
            <w:proofErr w:type="spellEnd"/>
          </w:p>
          <w:p w:rsidR="00364A68" w:rsidRDefault="00364A68" w:rsidP="00DF5BFC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  К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ор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єшкова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С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П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364A68" w:rsidTr="0006786C">
        <w:trPr>
          <w:trHeight w:val="397"/>
        </w:trPr>
        <w:tc>
          <w:tcPr>
            <w:tcW w:w="1073" w:type="dxa"/>
            <w:vMerge/>
            <w:vAlign w:val="center"/>
          </w:tcPr>
          <w:p w:rsidR="00364A68" w:rsidRDefault="00364A6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364A68" w:rsidRDefault="00364A68" w:rsidP="00033B9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364A68" w:rsidRDefault="00364A68" w:rsidP="00DF5BFC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Теорія та  будова судна (Частина 2)</w:t>
            </w:r>
          </w:p>
          <w:p w:rsidR="00364A68" w:rsidRDefault="00364A68" w:rsidP="00DF5BFC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Кукалець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Л.М. </w:t>
            </w:r>
          </w:p>
        </w:tc>
      </w:tr>
      <w:tr w:rsidR="00364A68" w:rsidTr="00851D6C">
        <w:trPr>
          <w:trHeight w:val="397"/>
        </w:trPr>
        <w:tc>
          <w:tcPr>
            <w:tcW w:w="1073" w:type="dxa"/>
            <w:vMerge/>
            <w:vAlign w:val="center"/>
          </w:tcPr>
          <w:p w:rsidR="00364A68" w:rsidRDefault="00364A6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364A68" w:rsidRDefault="00364A68" w:rsidP="00DF5BF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364A68" w:rsidRPr="000D315A" w:rsidRDefault="00364A68" w:rsidP="002D0F8A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b/>
                <w:sz w:val="24"/>
                <w:szCs w:val="24"/>
              </w:rPr>
              <w:t>Навігаційні інформаційні системи</w:t>
            </w:r>
          </w:p>
          <w:p w:rsidR="00364A68" w:rsidRPr="000D315A" w:rsidRDefault="00364A68" w:rsidP="002D0F8A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sz w:val="24"/>
                <w:szCs w:val="24"/>
              </w:rPr>
              <w:t>ПЗ,  Кущ О.В.</w:t>
            </w:r>
          </w:p>
        </w:tc>
      </w:tr>
      <w:tr w:rsidR="00364A68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364A68" w:rsidRDefault="00364A68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14.05</w:t>
            </w:r>
          </w:p>
          <w:p w:rsidR="00364A68" w:rsidRDefault="00364A6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364A68" w:rsidRDefault="00364A68" w:rsidP="00DF5BF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</w:tcPr>
          <w:p w:rsidR="00364A68" w:rsidRDefault="00364A68" w:rsidP="00DF5BFC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Радіонавігаційні прилади та системи</w:t>
            </w:r>
          </w:p>
          <w:p w:rsidR="00364A68" w:rsidRDefault="00364A68" w:rsidP="00DF5BFC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 w:rsidRPr="00B071FF">
              <w:rPr>
                <w:rFonts w:ascii="Century" w:hAnsi="Century" w:cs="Times New Roman"/>
                <w:sz w:val="24"/>
                <w:szCs w:val="24"/>
                <w:lang w:val="ru-RU"/>
              </w:rPr>
              <w:t>Пр</w:t>
            </w:r>
            <w:r w:rsidRPr="00B071FF">
              <w:rPr>
                <w:rFonts w:ascii="Century" w:hAnsi="Century" w:cs="Times New Roman"/>
                <w:sz w:val="24"/>
                <w:szCs w:val="24"/>
              </w:rPr>
              <w:t>іступа</w:t>
            </w:r>
            <w:proofErr w:type="spellEnd"/>
            <w:r w:rsidRPr="00B071FF">
              <w:rPr>
                <w:rFonts w:ascii="Century" w:hAnsi="Century" w:cs="Times New Roman"/>
                <w:sz w:val="24"/>
                <w:szCs w:val="24"/>
              </w:rPr>
              <w:t xml:space="preserve"> С.В.</w:t>
            </w:r>
          </w:p>
        </w:tc>
      </w:tr>
      <w:tr w:rsidR="00364A68" w:rsidTr="005376F4">
        <w:trPr>
          <w:trHeight w:val="397"/>
        </w:trPr>
        <w:tc>
          <w:tcPr>
            <w:tcW w:w="1073" w:type="dxa"/>
            <w:vMerge/>
            <w:vAlign w:val="center"/>
          </w:tcPr>
          <w:p w:rsidR="00364A68" w:rsidRDefault="00364A6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364A68" w:rsidRDefault="00364A68" w:rsidP="00DF5BF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364A68" w:rsidRPr="000D315A" w:rsidRDefault="00364A68" w:rsidP="00DF5BF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Основи безпечної експлуатації спеціалізованих суден</w:t>
            </w:r>
          </w:p>
          <w:p w:rsidR="00364A68" w:rsidRPr="000D315A" w:rsidRDefault="00364A68" w:rsidP="0021679A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0D315A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r>
              <w:rPr>
                <w:rFonts w:ascii="Century" w:hAnsi="Century" w:cs="Times New Roman"/>
                <w:sz w:val="24"/>
                <w:szCs w:val="24"/>
              </w:rPr>
              <w:t>Шевченко В.І.</w:t>
            </w:r>
          </w:p>
        </w:tc>
      </w:tr>
      <w:tr w:rsidR="00364A68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364A68" w:rsidRDefault="00364A6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364A68" w:rsidRDefault="00364A68" w:rsidP="00694915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  <w:shd w:val="clear" w:color="auto" w:fill="auto"/>
          </w:tcPr>
          <w:p w:rsidR="00364A68" w:rsidRDefault="00364A68" w:rsidP="00DF5BFC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Управління судном (Частина 1)</w:t>
            </w:r>
          </w:p>
          <w:p w:rsidR="00364A68" w:rsidRDefault="00364A68" w:rsidP="0021679A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  Василенко В.М. </w:t>
            </w:r>
          </w:p>
        </w:tc>
      </w:tr>
      <w:tr w:rsidR="00364A68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364A68" w:rsidRDefault="00364A68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15.05</w:t>
            </w:r>
          </w:p>
          <w:p w:rsidR="00364A68" w:rsidRDefault="00364A6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364A68" w:rsidRDefault="00364A68" w:rsidP="00DF5BF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</w:tcPr>
          <w:p w:rsidR="00364A68" w:rsidRDefault="00364A68" w:rsidP="00DF5BFC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Навігація і лоція</w:t>
            </w:r>
          </w:p>
          <w:p w:rsidR="00364A68" w:rsidRDefault="00364A68" w:rsidP="00DF5BFC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Дембрович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О.О. </w:t>
            </w:r>
          </w:p>
        </w:tc>
      </w:tr>
      <w:tr w:rsidR="00364A68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364A68" w:rsidRDefault="00364A68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</w:tcPr>
          <w:p w:rsidR="00364A68" w:rsidRDefault="00364A68" w:rsidP="00D34FC9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364A68" w:rsidRDefault="00364A68" w:rsidP="00D34FC9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Практика несення ШВ та УРНМ</w:t>
            </w:r>
          </w:p>
          <w:p w:rsidR="00364A68" w:rsidRDefault="00364A68" w:rsidP="00D34FC9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Клочков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Ю.П.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364A68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364A68" w:rsidRDefault="00364A68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</w:tcPr>
          <w:p w:rsidR="00364A68" w:rsidRDefault="00364A68" w:rsidP="0001145E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364A68" w:rsidRDefault="00364A68" w:rsidP="0001145E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Електронавігаційні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прилади </w:t>
            </w:r>
          </w:p>
          <w:p w:rsidR="00364A68" w:rsidRDefault="00364A68" w:rsidP="0001145E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847924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Маранов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О.В. </w:t>
            </w:r>
          </w:p>
        </w:tc>
      </w:tr>
      <w:tr w:rsidR="00364A68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364A68" w:rsidRDefault="00364A6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364A68" w:rsidRDefault="00364A68" w:rsidP="00DF5BF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</w:tcPr>
          <w:p w:rsidR="00364A68" w:rsidRDefault="00364A68" w:rsidP="00220A0C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Психологія морської галузі</w:t>
            </w:r>
          </w:p>
          <w:p w:rsidR="00364A68" w:rsidRDefault="00364A68" w:rsidP="001022ED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1022ED">
              <w:rPr>
                <w:rFonts w:ascii="Century" w:hAnsi="Century" w:cs="Times New Roman"/>
                <w:i/>
                <w:sz w:val="24"/>
                <w:szCs w:val="24"/>
              </w:rPr>
              <w:t>Залік</w:t>
            </w:r>
            <w:r>
              <w:rPr>
                <w:rFonts w:ascii="Century" w:hAnsi="Century" w:cs="Times New Roman"/>
                <w:sz w:val="24"/>
                <w:szCs w:val="24"/>
              </w:rPr>
              <w:t>,  Скляренко І.Ю.</w:t>
            </w:r>
          </w:p>
        </w:tc>
      </w:tr>
      <w:tr w:rsidR="00364A68" w:rsidRPr="008A6198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364A68" w:rsidRPr="00364A68" w:rsidRDefault="00364A68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 w:rsidRPr="00364A68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16.05</w:t>
            </w:r>
          </w:p>
          <w:p w:rsidR="00364A68" w:rsidRPr="00364A68" w:rsidRDefault="00364A68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 w:rsidRPr="00364A68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Сб.</w:t>
            </w:r>
          </w:p>
        </w:tc>
        <w:tc>
          <w:tcPr>
            <w:tcW w:w="1666" w:type="dxa"/>
            <w:vAlign w:val="center"/>
          </w:tcPr>
          <w:p w:rsidR="00364A68" w:rsidRDefault="00364A68" w:rsidP="00ED3310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</w:tcPr>
          <w:p w:rsidR="00364A68" w:rsidRDefault="00364A68" w:rsidP="0025283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Радіонавігаційні прилади та системи</w:t>
            </w:r>
          </w:p>
          <w:p w:rsidR="00364A68" w:rsidRDefault="00364A68" w:rsidP="0025283F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 w:rsidRPr="00B071FF">
              <w:rPr>
                <w:rFonts w:ascii="Century" w:hAnsi="Century" w:cs="Times New Roman"/>
                <w:sz w:val="24"/>
                <w:szCs w:val="24"/>
                <w:lang w:val="ru-RU"/>
              </w:rPr>
              <w:t>Пр</w:t>
            </w:r>
            <w:r w:rsidRPr="00B071FF">
              <w:rPr>
                <w:rFonts w:ascii="Century" w:hAnsi="Century" w:cs="Times New Roman"/>
                <w:sz w:val="24"/>
                <w:szCs w:val="24"/>
              </w:rPr>
              <w:t>іступа</w:t>
            </w:r>
            <w:proofErr w:type="spellEnd"/>
            <w:r w:rsidRPr="00B071FF">
              <w:rPr>
                <w:rFonts w:ascii="Century" w:hAnsi="Century" w:cs="Times New Roman"/>
                <w:sz w:val="24"/>
                <w:szCs w:val="24"/>
              </w:rPr>
              <w:t xml:space="preserve"> С.В.</w:t>
            </w:r>
          </w:p>
        </w:tc>
      </w:tr>
      <w:tr w:rsidR="00364A68" w:rsidRPr="008A6198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364A68" w:rsidRPr="00563A1B" w:rsidRDefault="00364A68" w:rsidP="008B47F5">
            <w:pPr>
              <w:pStyle w:val="a4"/>
              <w:rPr>
                <w:rFonts w:ascii="Century" w:hAnsi="Century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364A68" w:rsidRDefault="00364A68" w:rsidP="002448B4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364A68" w:rsidRDefault="00364A68" w:rsidP="00DF5BFC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Управління судном (Частина 1)</w:t>
            </w:r>
          </w:p>
          <w:p w:rsidR="00364A68" w:rsidRDefault="00364A68" w:rsidP="00DF5BFC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  Василенко В.М. </w:t>
            </w:r>
          </w:p>
        </w:tc>
      </w:tr>
      <w:tr w:rsidR="00364A68" w:rsidRPr="008A6198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364A68" w:rsidRPr="00563A1B" w:rsidRDefault="00364A68" w:rsidP="008B47F5">
            <w:pPr>
              <w:pStyle w:val="a4"/>
              <w:rPr>
                <w:rFonts w:ascii="Century" w:hAnsi="Century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364A68" w:rsidRDefault="00364A68" w:rsidP="00DF5BF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364A68" w:rsidRDefault="00364A68" w:rsidP="003809E4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Практика несення ШВ та УРНМ</w:t>
            </w:r>
          </w:p>
          <w:p w:rsidR="00364A68" w:rsidRDefault="00364A68" w:rsidP="003809E4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ED3310">
              <w:rPr>
                <w:rFonts w:ascii="Century" w:hAnsi="Century" w:cs="Times New Roman"/>
                <w:i/>
                <w:sz w:val="24"/>
                <w:szCs w:val="24"/>
              </w:rPr>
              <w:t>Залік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Клочков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Ю.П.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364A68" w:rsidRPr="008A6198" w:rsidTr="00C76D16">
        <w:trPr>
          <w:trHeight w:val="397"/>
        </w:trPr>
        <w:tc>
          <w:tcPr>
            <w:tcW w:w="1073" w:type="dxa"/>
            <w:vMerge w:val="restart"/>
            <w:vAlign w:val="center"/>
          </w:tcPr>
          <w:p w:rsidR="00364A68" w:rsidRDefault="00364A68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18.05</w:t>
            </w:r>
          </w:p>
          <w:p w:rsidR="00364A68" w:rsidRDefault="00364A68" w:rsidP="008B47F5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vAlign w:val="center"/>
          </w:tcPr>
          <w:p w:rsidR="00364A68" w:rsidRDefault="00364A68" w:rsidP="008B47F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vAlign w:val="center"/>
          </w:tcPr>
          <w:p w:rsidR="00364A68" w:rsidRPr="00CE50C4" w:rsidRDefault="00364A68" w:rsidP="00DF5BF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b/>
                <w:sz w:val="24"/>
                <w:szCs w:val="24"/>
              </w:rPr>
              <w:t>Морське право</w:t>
            </w:r>
          </w:p>
          <w:p w:rsidR="00364A68" w:rsidRPr="00CE50C4" w:rsidRDefault="00364A68" w:rsidP="00DF5BFC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CE50C4">
              <w:rPr>
                <w:rFonts w:ascii="Century" w:hAnsi="Century" w:cs="Times New Roman"/>
                <w:i/>
                <w:sz w:val="24"/>
                <w:szCs w:val="24"/>
              </w:rPr>
              <w:t>Залік</w:t>
            </w:r>
            <w:r w:rsidRPr="00CE50C4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CE50C4">
              <w:rPr>
                <w:rFonts w:ascii="Century" w:hAnsi="Century" w:cs="Times New Roman"/>
                <w:sz w:val="24"/>
                <w:szCs w:val="24"/>
                <w:lang w:val="ru-RU"/>
              </w:rPr>
              <w:t>Ганношина</w:t>
            </w:r>
            <w:proofErr w:type="spellEnd"/>
            <w:r w:rsidRPr="00CE50C4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І.М.</w:t>
            </w:r>
          </w:p>
        </w:tc>
      </w:tr>
      <w:tr w:rsidR="00364A68" w:rsidRPr="00E801C9" w:rsidTr="00C537CF">
        <w:trPr>
          <w:trHeight w:val="284"/>
        </w:trPr>
        <w:tc>
          <w:tcPr>
            <w:tcW w:w="1073" w:type="dxa"/>
            <w:vMerge/>
            <w:vAlign w:val="center"/>
          </w:tcPr>
          <w:p w:rsidR="00364A68" w:rsidRDefault="00364A68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364A68" w:rsidRDefault="00364A68" w:rsidP="00DF5BF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vAlign w:val="center"/>
          </w:tcPr>
          <w:p w:rsidR="00364A68" w:rsidRPr="000D315A" w:rsidRDefault="00364A68" w:rsidP="00DF5BF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b/>
                <w:sz w:val="24"/>
                <w:szCs w:val="24"/>
              </w:rPr>
              <w:t>Навігаційні інформаційні системи</w:t>
            </w:r>
          </w:p>
          <w:p w:rsidR="00364A68" w:rsidRPr="000D315A" w:rsidRDefault="00364A68" w:rsidP="00DF5BFC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0D315A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0D315A">
              <w:rPr>
                <w:rFonts w:ascii="Century" w:hAnsi="Century" w:cs="Times New Roman"/>
                <w:sz w:val="24"/>
                <w:szCs w:val="24"/>
                <w:lang w:val="ru-RU"/>
              </w:rPr>
              <w:t>Ганношина</w:t>
            </w:r>
            <w:proofErr w:type="spellEnd"/>
            <w:r w:rsidRPr="000D315A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І.М.</w:t>
            </w:r>
          </w:p>
        </w:tc>
      </w:tr>
      <w:tr w:rsidR="00364A68" w:rsidRPr="00E801C9" w:rsidTr="003D5C6B">
        <w:trPr>
          <w:trHeight w:val="397"/>
        </w:trPr>
        <w:tc>
          <w:tcPr>
            <w:tcW w:w="1073" w:type="dxa"/>
            <w:vMerge w:val="restart"/>
            <w:vAlign w:val="center"/>
          </w:tcPr>
          <w:p w:rsidR="00364A68" w:rsidRDefault="00364A68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19.05</w:t>
            </w:r>
          </w:p>
          <w:p w:rsidR="00364A68" w:rsidRDefault="00364A68" w:rsidP="008B47F5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364A68" w:rsidRDefault="00364A68" w:rsidP="00DF5BF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vAlign w:val="center"/>
          </w:tcPr>
          <w:p w:rsidR="00364A68" w:rsidRDefault="00364A68" w:rsidP="00DF5BF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Технологія перевезення вантажів</w:t>
            </w:r>
          </w:p>
          <w:p w:rsidR="00364A68" w:rsidRDefault="00364A68" w:rsidP="00DF5BFC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132484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>
              <w:rPr>
                <w:rFonts w:ascii="Century" w:hAnsi="Century" w:cs="Times New Roman"/>
                <w:sz w:val="24"/>
                <w:szCs w:val="24"/>
              </w:rPr>
              <w:t>,  Нікітін П.В.</w:t>
            </w:r>
          </w:p>
        </w:tc>
      </w:tr>
      <w:tr w:rsidR="00364A68" w:rsidRPr="00E801C9" w:rsidTr="008B47F5">
        <w:trPr>
          <w:trHeight w:val="211"/>
        </w:trPr>
        <w:tc>
          <w:tcPr>
            <w:tcW w:w="1073" w:type="dxa"/>
            <w:vMerge/>
            <w:vAlign w:val="center"/>
          </w:tcPr>
          <w:p w:rsidR="00364A68" w:rsidRDefault="00364A68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364A68" w:rsidRDefault="00364A68" w:rsidP="00DF5BF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364A68" w:rsidRDefault="00364A68" w:rsidP="00DF5BFC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Морехідна астрономія</w:t>
            </w:r>
          </w:p>
          <w:p w:rsidR="00364A68" w:rsidRDefault="00364A68" w:rsidP="00535FAE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535FAE">
              <w:rPr>
                <w:rFonts w:ascii="Century" w:hAnsi="Century" w:cs="Times New Roman"/>
                <w:i/>
                <w:sz w:val="24"/>
                <w:szCs w:val="24"/>
              </w:rPr>
              <w:t>Екзамен,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 Аксьонов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А.В.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364A68" w:rsidRPr="008A6198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364A68" w:rsidRDefault="00364A68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20.05</w:t>
            </w:r>
          </w:p>
          <w:p w:rsidR="00364A68" w:rsidRDefault="00364A68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vAlign w:val="center"/>
          </w:tcPr>
          <w:p w:rsidR="00364A68" w:rsidRDefault="00364A68" w:rsidP="00DF5BF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364A68" w:rsidRDefault="00364A68" w:rsidP="00DF5BFC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Теорія та  будова судна (Частина 2)</w:t>
            </w:r>
          </w:p>
          <w:p w:rsidR="00364A68" w:rsidRDefault="00364A68" w:rsidP="00FC4B28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FC4B28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>
              <w:rPr>
                <w:rFonts w:ascii="Century" w:hAnsi="Century" w:cs="Times New Roman"/>
                <w:sz w:val="24"/>
                <w:szCs w:val="24"/>
              </w:rPr>
              <w:t>,  Василенко В.М.</w:t>
            </w:r>
          </w:p>
        </w:tc>
      </w:tr>
      <w:tr w:rsidR="00364A68" w:rsidRPr="00E801C9" w:rsidTr="007D4577">
        <w:trPr>
          <w:trHeight w:val="214"/>
        </w:trPr>
        <w:tc>
          <w:tcPr>
            <w:tcW w:w="1073" w:type="dxa"/>
            <w:vMerge/>
            <w:vAlign w:val="center"/>
          </w:tcPr>
          <w:p w:rsidR="00364A68" w:rsidRDefault="00364A68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364A68" w:rsidRDefault="00364A68" w:rsidP="00DF5BF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364A68" w:rsidRDefault="00364A68" w:rsidP="00683A9A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Англійська мова за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ПС</w:t>
            </w:r>
            <w:proofErr w:type="spellEnd"/>
          </w:p>
          <w:p w:rsidR="00364A68" w:rsidRDefault="00364A68" w:rsidP="00683A9A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441BD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>
              <w:rPr>
                <w:rFonts w:ascii="Century" w:hAnsi="Century" w:cs="Times New Roman"/>
                <w:sz w:val="24"/>
                <w:szCs w:val="24"/>
              </w:rPr>
              <w:t>,  К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ор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єшкова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С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П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364A68" w:rsidRPr="008A6198" w:rsidTr="00090617">
        <w:trPr>
          <w:trHeight w:val="397"/>
        </w:trPr>
        <w:tc>
          <w:tcPr>
            <w:tcW w:w="1073" w:type="dxa"/>
            <w:vMerge w:val="restart"/>
            <w:vAlign w:val="center"/>
          </w:tcPr>
          <w:p w:rsidR="00364A68" w:rsidRDefault="00364A68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21.05</w:t>
            </w:r>
          </w:p>
          <w:p w:rsidR="00364A68" w:rsidRDefault="00364A68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364A68" w:rsidRDefault="00364A68" w:rsidP="00DF5BF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  <w:vAlign w:val="center"/>
          </w:tcPr>
          <w:p w:rsidR="00364A68" w:rsidRPr="000D315A" w:rsidRDefault="00364A68" w:rsidP="00DF5BF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Основи безпечної експлуатації спеціалізованих суден</w:t>
            </w:r>
          </w:p>
          <w:p w:rsidR="00364A68" w:rsidRPr="000D315A" w:rsidRDefault="00364A68" w:rsidP="00DF5BFC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0D315A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r>
              <w:rPr>
                <w:rFonts w:ascii="Century" w:hAnsi="Century" w:cs="Times New Roman"/>
                <w:sz w:val="24"/>
                <w:szCs w:val="24"/>
              </w:rPr>
              <w:t>Шевченко В.І.</w:t>
            </w:r>
          </w:p>
        </w:tc>
      </w:tr>
      <w:tr w:rsidR="00364A68" w:rsidRPr="008A6198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364A68" w:rsidRDefault="00364A68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364A68" w:rsidRDefault="00364A68" w:rsidP="0069491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364A68" w:rsidRDefault="00364A68" w:rsidP="00DF5BFC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Управління судном (Частина 1)</w:t>
            </w:r>
          </w:p>
          <w:p w:rsidR="00364A68" w:rsidRDefault="00364A68" w:rsidP="00DF5BFC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AF7391">
              <w:rPr>
                <w:rFonts w:ascii="Century" w:hAnsi="Century" w:cs="Times New Roman"/>
                <w:i/>
                <w:sz w:val="24"/>
                <w:szCs w:val="24"/>
              </w:rPr>
              <w:t>Залік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,  Василенко В.М. </w:t>
            </w:r>
          </w:p>
        </w:tc>
      </w:tr>
      <w:tr w:rsidR="00364A68" w:rsidRPr="00E801C9" w:rsidTr="008E24EF">
        <w:trPr>
          <w:trHeight w:val="397"/>
        </w:trPr>
        <w:tc>
          <w:tcPr>
            <w:tcW w:w="1073" w:type="dxa"/>
            <w:vMerge w:val="restart"/>
            <w:vAlign w:val="center"/>
          </w:tcPr>
          <w:p w:rsidR="00364A68" w:rsidRDefault="00364A68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22.05</w:t>
            </w:r>
          </w:p>
          <w:p w:rsidR="00364A68" w:rsidRDefault="00364A68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364A68" w:rsidRDefault="00364A68" w:rsidP="00DF5BF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vAlign w:val="center"/>
          </w:tcPr>
          <w:p w:rsidR="00364A68" w:rsidRPr="000D315A" w:rsidRDefault="00364A68" w:rsidP="00DF5BF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Основи безпечної експлуатації спеціалізованих суден</w:t>
            </w:r>
          </w:p>
          <w:p w:rsidR="00364A68" w:rsidRPr="000D315A" w:rsidRDefault="00364A68" w:rsidP="00DF5BFC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AF7391">
              <w:rPr>
                <w:rFonts w:ascii="Century" w:hAnsi="Century" w:cs="Times New Roman"/>
                <w:i/>
                <w:sz w:val="24"/>
                <w:szCs w:val="24"/>
              </w:rPr>
              <w:t>Залік</w:t>
            </w:r>
            <w:r w:rsidRPr="000D315A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0D315A">
              <w:rPr>
                <w:rFonts w:ascii="Century" w:hAnsi="Century" w:cs="Times New Roman"/>
                <w:sz w:val="24"/>
                <w:szCs w:val="24"/>
              </w:rPr>
              <w:t>Дембрович</w:t>
            </w:r>
            <w:proofErr w:type="spellEnd"/>
            <w:r w:rsidRPr="000D315A">
              <w:rPr>
                <w:rFonts w:ascii="Century" w:hAnsi="Century" w:cs="Times New Roman"/>
                <w:sz w:val="24"/>
                <w:szCs w:val="24"/>
              </w:rPr>
              <w:t xml:space="preserve"> О.О.</w:t>
            </w:r>
          </w:p>
        </w:tc>
      </w:tr>
      <w:tr w:rsidR="00364A68" w:rsidRPr="00E801C9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364A68" w:rsidRDefault="00364A68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</w:tcPr>
          <w:p w:rsidR="00364A68" w:rsidRDefault="00364A68" w:rsidP="00CD68D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364A68" w:rsidRDefault="00364A68" w:rsidP="00CD68D5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Радіонавігаційні прилади та системи</w:t>
            </w:r>
          </w:p>
          <w:p w:rsidR="00364A68" w:rsidRDefault="00364A68" w:rsidP="00CD68D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21679A">
              <w:rPr>
                <w:rFonts w:ascii="Century" w:hAnsi="Century" w:cs="Times New Roman"/>
                <w:i/>
                <w:sz w:val="24"/>
                <w:szCs w:val="24"/>
              </w:rPr>
              <w:t>Залік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B071FF">
              <w:rPr>
                <w:rFonts w:ascii="Century" w:hAnsi="Century" w:cs="Times New Roman"/>
                <w:sz w:val="24"/>
                <w:szCs w:val="24"/>
                <w:lang w:val="ru-RU"/>
              </w:rPr>
              <w:t>Пр</w:t>
            </w:r>
            <w:r w:rsidRPr="00B071FF">
              <w:rPr>
                <w:rFonts w:ascii="Century" w:hAnsi="Century" w:cs="Times New Roman"/>
                <w:sz w:val="24"/>
                <w:szCs w:val="24"/>
              </w:rPr>
              <w:t>іступа</w:t>
            </w:r>
            <w:proofErr w:type="spellEnd"/>
            <w:r w:rsidRPr="00B071FF">
              <w:rPr>
                <w:rFonts w:ascii="Century" w:hAnsi="Century" w:cs="Times New Roman"/>
                <w:sz w:val="24"/>
                <w:szCs w:val="24"/>
              </w:rPr>
              <w:t xml:space="preserve"> С.В.</w:t>
            </w:r>
          </w:p>
        </w:tc>
      </w:tr>
      <w:tr w:rsidR="00364A68" w:rsidRPr="00E801C9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364A68" w:rsidRDefault="00364A68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364A68" w:rsidRDefault="00364A68" w:rsidP="00DF5BF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364A68" w:rsidRDefault="00364A68" w:rsidP="00F674FE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Навігація і лоція</w:t>
            </w:r>
          </w:p>
          <w:p w:rsidR="00364A68" w:rsidRDefault="00364A68" w:rsidP="00DF5BFC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535FAE">
              <w:rPr>
                <w:rFonts w:ascii="Century" w:hAnsi="Century" w:cs="Times New Roman"/>
                <w:i/>
                <w:sz w:val="24"/>
                <w:szCs w:val="24"/>
              </w:rPr>
              <w:t>Екзамен,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 Аксьонов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А.В.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</w:tbl>
    <w:p w:rsidR="006A1785" w:rsidRPr="00FC345E" w:rsidRDefault="006A1785">
      <w:pPr>
        <w:pStyle w:val="a4"/>
        <w:ind w:left="-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A57A3" w:rsidRPr="00B071FF" w:rsidRDefault="002A57A3" w:rsidP="002A57A3">
      <w:pPr>
        <w:pStyle w:val="a4"/>
        <w:ind w:left="-567"/>
        <w:jc w:val="center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Начальник НВ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   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Ірина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САРАХМАН</w:t>
      </w:r>
    </w:p>
    <w:p w:rsidR="002A57A3" w:rsidRPr="00B071FF" w:rsidRDefault="002A57A3" w:rsidP="002A57A3">
      <w:pPr>
        <w:pStyle w:val="a4"/>
        <w:ind w:left="-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6A1785" w:rsidRDefault="002A57A3" w:rsidP="002573D9">
      <w:pPr>
        <w:pStyle w:val="a4"/>
        <w:ind w:left="-567"/>
        <w:jc w:val="center"/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Методист НВ 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       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Тетяна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ЛУПІ</w:t>
      </w:r>
      <w:proofErr w:type="gram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НА</w:t>
      </w:r>
      <w:proofErr w:type="gramEnd"/>
    </w:p>
    <w:sectPr w:rsidR="006A1785" w:rsidSect="002573D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D25" w:rsidRDefault="00240D25">
      <w:pPr>
        <w:spacing w:line="240" w:lineRule="auto"/>
      </w:pPr>
      <w:r>
        <w:separator/>
      </w:r>
    </w:p>
  </w:endnote>
  <w:endnote w:type="continuationSeparator" w:id="0">
    <w:p w:rsidR="00240D25" w:rsidRDefault="00240D2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D25" w:rsidRDefault="00240D25">
      <w:pPr>
        <w:spacing w:after="0"/>
      </w:pPr>
      <w:r>
        <w:separator/>
      </w:r>
    </w:p>
  </w:footnote>
  <w:footnote w:type="continuationSeparator" w:id="0">
    <w:p w:rsidR="00240D25" w:rsidRDefault="00240D2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1B1C"/>
    <w:rsid w:val="00000E9E"/>
    <w:rsid w:val="0000668B"/>
    <w:rsid w:val="0001486C"/>
    <w:rsid w:val="00021748"/>
    <w:rsid w:val="0003309B"/>
    <w:rsid w:val="00035D97"/>
    <w:rsid w:val="00054BFD"/>
    <w:rsid w:val="0006687A"/>
    <w:rsid w:val="00067267"/>
    <w:rsid w:val="000764E1"/>
    <w:rsid w:val="00082209"/>
    <w:rsid w:val="000941C8"/>
    <w:rsid w:val="00096F55"/>
    <w:rsid w:val="000A343F"/>
    <w:rsid w:val="000A657B"/>
    <w:rsid w:val="000A71E2"/>
    <w:rsid w:val="000B1A80"/>
    <w:rsid w:val="000B6953"/>
    <w:rsid w:val="000C19A0"/>
    <w:rsid w:val="000D1E8E"/>
    <w:rsid w:val="000D2A50"/>
    <w:rsid w:val="000E2957"/>
    <w:rsid w:val="000F5D63"/>
    <w:rsid w:val="001022ED"/>
    <w:rsid w:val="00132268"/>
    <w:rsid w:val="00132484"/>
    <w:rsid w:val="001427EE"/>
    <w:rsid w:val="00156964"/>
    <w:rsid w:val="00164F5D"/>
    <w:rsid w:val="00182073"/>
    <w:rsid w:val="00182E63"/>
    <w:rsid w:val="00184507"/>
    <w:rsid w:val="001848C5"/>
    <w:rsid w:val="0019383F"/>
    <w:rsid w:val="00196C06"/>
    <w:rsid w:val="00197A70"/>
    <w:rsid w:val="001A1EFC"/>
    <w:rsid w:val="001A7BCB"/>
    <w:rsid w:val="001B0A7C"/>
    <w:rsid w:val="001D00A2"/>
    <w:rsid w:val="001D114C"/>
    <w:rsid w:val="001D38DF"/>
    <w:rsid w:val="001D6C86"/>
    <w:rsid w:val="001E1160"/>
    <w:rsid w:val="001E40E5"/>
    <w:rsid w:val="001F618D"/>
    <w:rsid w:val="001F6368"/>
    <w:rsid w:val="001F72B3"/>
    <w:rsid w:val="001F75F1"/>
    <w:rsid w:val="00205C37"/>
    <w:rsid w:val="002073F4"/>
    <w:rsid w:val="0021679A"/>
    <w:rsid w:val="00220DDA"/>
    <w:rsid w:val="00221926"/>
    <w:rsid w:val="00222EAE"/>
    <w:rsid w:val="0022703F"/>
    <w:rsid w:val="00232B60"/>
    <w:rsid w:val="00240CEA"/>
    <w:rsid w:val="00240D25"/>
    <w:rsid w:val="00241F75"/>
    <w:rsid w:val="00242E61"/>
    <w:rsid w:val="002573D9"/>
    <w:rsid w:val="002632D8"/>
    <w:rsid w:val="00264411"/>
    <w:rsid w:val="00264D08"/>
    <w:rsid w:val="00266B09"/>
    <w:rsid w:val="00273576"/>
    <w:rsid w:val="00285304"/>
    <w:rsid w:val="002A57A3"/>
    <w:rsid w:val="002A5A8C"/>
    <w:rsid w:val="002A6D97"/>
    <w:rsid w:val="002C3852"/>
    <w:rsid w:val="002D1DF2"/>
    <w:rsid w:val="002D77AA"/>
    <w:rsid w:val="002E338B"/>
    <w:rsid w:val="002E4AA5"/>
    <w:rsid w:val="002E5456"/>
    <w:rsid w:val="00301135"/>
    <w:rsid w:val="00302510"/>
    <w:rsid w:val="00306D04"/>
    <w:rsid w:val="00307047"/>
    <w:rsid w:val="00313C50"/>
    <w:rsid w:val="00314601"/>
    <w:rsid w:val="00316A17"/>
    <w:rsid w:val="003245F1"/>
    <w:rsid w:val="00342B8D"/>
    <w:rsid w:val="003447BE"/>
    <w:rsid w:val="00345C58"/>
    <w:rsid w:val="00351973"/>
    <w:rsid w:val="0035287A"/>
    <w:rsid w:val="003567F3"/>
    <w:rsid w:val="00361F75"/>
    <w:rsid w:val="003627F3"/>
    <w:rsid w:val="00362A11"/>
    <w:rsid w:val="00363BB1"/>
    <w:rsid w:val="00364A68"/>
    <w:rsid w:val="003A267D"/>
    <w:rsid w:val="003A5F88"/>
    <w:rsid w:val="003A60F4"/>
    <w:rsid w:val="003B2F3E"/>
    <w:rsid w:val="003B38D8"/>
    <w:rsid w:val="003B549A"/>
    <w:rsid w:val="003C548C"/>
    <w:rsid w:val="003C62CB"/>
    <w:rsid w:val="003C69CE"/>
    <w:rsid w:val="003D0515"/>
    <w:rsid w:val="003D09BE"/>
    <w:rsid w:val="003D0EE5"/>
    <w:rsid w:val="003D4923"/>
    <w:rsid w:val="003E0DAA"/>
    <w:rsid w:val="003E2BB8"/>
    <w:rsid w:val="003F0D4B"/>
    <w:rsid w:val="003F16B2"/>
    <w:rsid w:val="004017CC"/>
    <w:rsid w:val="00401A83"/>
    <w:rsid w:val="00402047"/>
    <w:rsid w:val="00407B37"/>
    <w:rsid w:val="00412C45"/>
    <w:rsid w:val="00413A23"/>
    <w:rsid w:val="00415B62"/>
    <w:rsid w:val="00434A2E"/>
    <w:rsid w:val="004367F7"/>
    <w:rsid w:val="00452EC0"/>
    <w:rsid w:val="0045638D"/>
    <w:rsid w:val="00457FAB"/>
    <w:rsid w:val="00462FD9"/>
    <w:rsid w:val="00471865"/>
    <w:rsid w:val="00474A1E"/>
    <w:rsid w:val="00490757"/>
    <w:rsid w:val="00492D90"/>
    <w:rsid w:val="004942EE"/>
    <w:rsid w:val="00495D4F"/>
    <w:rsid w:val="00497234"/>
    <w:rsid w:val="004A1333"/>
    <w:rsid w:val="004A6AC2"/>
    <w:rsid w:val="004B1C9E"/>
    <w:rsid w:val="004B5F83"/>
    <w:rsid w:val="004C0AB4"/>
    <w:rsid w:val="004C5B16"/>
    <w:rsid w:val="004D1A58"/>
    <w:rsid w:val="004D34B9"/>
    <w:rsid w:val="004E33A5"/>
    <w:rsid w:val="004E5170"/>
    <w:rsid w:val="004F5130"/>
    <w:rsid w:val="004F5201"/>
    <w:rsid w:val="004F78F7"/>
    <w:rsid w:val="00506C11"/>
    <w:rsid w:val="00511C2E"/>
    <w:rsid w:val="00522859"/>
    <w:rsid w:val="00524887"/>
    <w:rsid w:val="005317F3"/>
    <w:rsid w:val="00535FAE"/>
    <w:rsid w:val="0053752B"/>
    <w:rsid w:val="00541FA0"/>
    <w:rsid w:val="00550ADD"/>
    <w:rsid w:val="0055556C"/>
    <w:rsid w:val="00560CAA"/>
    <w:rsid w:val="00563A1B"/>
    <w:rsid w:val="00563B81"/>
    <w:rsid w:val="005655B4"/>
    <w:rsid w:val="00567176"/>
    <w:rsid w:val="00576AEB"/>
    <w:rsid w:val="0058188A"/>
    <w:rsid w:val="00584DFA"/>
    <w:rsid w:val="00590BC8"/>
    <w:rsid w:val="0059148B"/>
    <w:rsid w:val="0059199C"/>
    <w:rsid w:val="00593539"/>
    <w:rsid w:val="00593A28"/>
    <w:rsid w:val="005B36BC"/>
    <w:rsid w:val="005C2148"/>
    <w:rsid w:val="005C7041"/>
    <w:rsid w:val="005C7768"/>
    <w:rsid w:val="005D4A82"/>
    <w:rsid w:val="005E4C1B"/>
    <w:rsid w:val="005E5162"/>
    <w:rsid w:val="00602C96"/>
    <w:rsid w:val="00602F3B"/>
    <w:rsid w:val="00630280"/>
    <w:rsid w:val="00631938"/>
    <w:rsid w:val="00634E10"/>
    <w:rsid w:val="00635450"/>
    <w:rsid w:val="0063760D"/>
    <w:rsid w:val="00641B33"/>
    <w:rsid w:val="0064780F"/>
    <w:rsid w:val="00664FA5"/>
    <w:rsid w:val="00665FC9"/>
    <w:rsid w:val="0066622A"/>
    <w:rsid w:val="00680D82"/>
    <w:rsid w:val="006825E5"/>
    <w:rsid w:val="006872DA"/>
    <w:rsid w:val="006921B2"/>
    <w:rsid w:val="006A1785"/>
    <w:rsid w:val="006A660E"/>
    <w:rsid w:val="006C1209"/>
    <w:rsid w:val="006C56DB"/>
    <w:rsid w:val="006C5CEB"/>
    <w:rsid w:val="006F004E"/>
    <w:rsid w:val="006F1202"/>
    <w:rsid w:val="006F1821"/>
    <w:rsid w:val="006F694F"/>
    <w:rsid w:val="00700937"/>
    <w:rsid w:val="0070509B"/>
    <w:rsid w:val="0071112F"/>
    <w:rsid w:val="00717FD4"/>
    <w:rsid w:val="00723D6C"/>
    <w:rsid w:val="007300C5"/>
    <w:rsid w:val="007325F6"/>
    <w:rsid w:val="0073523F"/>
    <w:rsid w:val="00737DCB"/>
    <w:rsid w:val="00741E91"/>
    <w:rsid w:val="007435A0"/>
    <w:rsid w:val="00745190"/>
    <w:rsid w:val="00745260"/>
    <w:rsid w:val="00753F71"/>
    <w:rsid w:val="00756DA0"/>
    <w:rsid w:val="00756E47"/>
    <w:rsid w:val="007622B6"/>
    <w:rsid w:val="00765343"/>
    <w:rsid w:val="007803D0"/>
    <w:rsid w:val="00780662"/>
    <w:rsid w:val="007833C4"/>
    <w:rsid w:val="007A3440"/>
    <w:rsid w:val="007A3E00"/>
    <w:rsid w:val="007A57D8"/>
    <w:rsid w:val="007B1B3F"/>
    <w:rsid w:val="007B550E"/>
    <w:rsid w:val="007C21E5"/>
    <w:rsid w:val="007C2288"/>
    <w:rsid w:val="007C56AE"/>
    <w:rsid w:val="007C7DD2"/>
    <w:rsid w:val="007D4577"/>
    <w:rsid w:val="007D6CAA"/>
    <w:rsid w:val="007E2356"/>
    <w:rsid w:val="007E2F0D"/>
    <w:rsid w:val="007F0EDD"/>
    <w:rsid w:val="007F1D37"/>
    <w:rsid w:val="007F2940"/>
    <w:rsid w:val="0082338B"/>
    <w:rsid w:val="00823E7A"/>
    <w:rsid w:val="00825AB4"/>
    <w:rsid w:val="00826910"/>
    <w:rsid w:val="00827A87"/>
    <w:rsid w:val="00833817"/>
    <w:rsid w:val="00835403"/>
    <w:rsid w:val="008372D6"/>
    <w:rsid w:val="00847924"/>
    <w:rsid w:val="00855109"/>
    <w:rsid w:val="008666A6"/>
    <w:rsid w:val="00867872"/>
    <w:rsid w:val="00870AEC"/>
    <w:rsid w:val="0088132F"/>
    <w:rsid w:val="00890374"/>
    <w:rsid w:val="008919C1"/>
    <w:rsid w:val="0089265A"/>
    <w:rsid w:val="00893EAC"/>
    <w:rsid w:val="008A1B48"/>
    <w:rsid w:val="008A4BED"/>
    <w:rsid w:val="008A7DEA"/>
    <w:rsid w:val="008B47F5"/>
    <w:rsid w:val="008B62A0"/>
    <w:rsid w:val="008E3A06"/>
    <w:rsid w:val="008E744F"/>
    <w:rsid w:val="008F57FC"/>
    <w:rsid w:val="00901B1C"/>
    <w:rsid w:val="00915E41"/>
    <w:rsid w:val="00926B46"/>
    <w:rsid w:val="009323DB"/>
    <w:rsid w:val="00934FDD"/>
    <w:rsid w:val="00945544"/>
    <w:rsid w:val="00951D56"/>
    <w:rsid w:val="0095535A"/>
    <w:rsid w:val="009601B5"/>
    <w:rsid w:val="00961DFC"/>
    <w:rsid w:val="0097611F"/>
    <w:rsid w:val="009770E9"/>
    <w:rsid w:val="00983BC9"/>
    <w:rsid w:val="0099414E"/>
    <w:rsid w:val="0099423D"/>
    <w:rsid w:val="009A0736"/>
    <w:rsid w:val="009A23D4"/>
    <w:rsid w:val="009A385B"/>
    <w:rsid w:val="009A396A"/>
    <w:rsid w:val="009B1631"/>
    <w:rsid w:val="009B1E23"/>
    <w:rsid w:val="009B5544"/>
    <w:rsid w:val="009B62EB"/>
    <w:rsid w:val="009B7C07"/>
    <w:rsid w:val="009C0EE0"/>
    <w:rsid w:val="009C5DAB"/>
    <w:rsid w:val="009D0909"/>
    <w:rsid w:val="009D7F35"/>
    <w:rsid w:val="009F1388"/>
    <w:rsid w:val="009F1EB4"/>
    <w:rsid w:val="00A02DF3"/>
    <w:rsid w:val="00A132D9"/>
    <w:rsid w:val="00A1404F"/>
    <w:rsid w:val="00A226E0"/>
    <w:rsid w:val="00A31A68"/>
    <w:rsid w:val="00A37156"/>
    <w:rsid w:val="00A42ADD"/>
    <w:rsid w:val="00A42C43"/>
    <w:rsid w:val="00A44DD6"/>
    <w:rsid w:val="00A47040"/>
    <w:rsid w:val="00A53C59"/>
    <w:rsid w:val="00A54BC4"/>
    <w:rsid w:val="00A60B00"/>
    <w:rsid w:val="00A65F1D"/>
    <w:rsid w:val="00A757B2"/>
    <w:rsid w:val="00A87CC2"/>
    <w:rsid w:val="00A9194F"/>
    <w:rsid w:val="00AA2DD5"/>
    <w:rsid w:val="00AA3760"/>
    <w:rsid w:val="00AB3653"/>
    <w:rsid w:val="00AC4B92"/>
    <w:rsid w:val="00AC63C9"/>
    <w:rsid w:val="00AE717C"/>
    <w:rsid w:val="00AF33C8"/>
    <w:rsid w:val="00AF7391"/>
    <w:rsid w:val="00B01BB8"/>
    <w:rsid w:val="00B02904"/>
    <w:rsid w:val="00B146EF"/>
    <w:rsid w:val="00B171E2"/>
    <w:rsid w:val="00B201A5"/>
    <w:rsid w:val="00B259CB"/>
    <w:rsid w:val="00B274C7"/>
    <w:rsid w:val="00B32653"/>
    <w:rsid w:val="00B377E6"/>
    <w:rsid w:val="00B41A72"/>
    <w:rsid w:val="00B43AB7"/>
    <w:rsid w:val="00B46E98"/>
    <w:rsid w:val="00B547DE"/>
    <w:rsid w:val="00B668DE"/>
    <w:rsid w:val="00B71D56"/>
    <w:rsid w:val="00B73343"/>
    <w:rsid w:val="00B80A2B"/>
    <w:rsid w:val="00B86281"/>
    <w:rsid w:val="00B8702D"/>
    <w:rsid w:val="00B90702"/>
    <w:rsid w:val="00BB20B7"/>
    <w:rsid w:val="00BB3211"/>
    <w:rsid w:val="00BB5492"/>
    <w:rsid w:val="00BD44F0"/>
    <w:rsid w:val="00BE1737"/>
    <w:rsid w:val="00BE2104"/>
    <w:rsid w:val="00BF0F6F"/>
    <w:rsid w:val="00BF5F4D"/>
    <w:rsid w:val="00BF7474"/>
    <w:rsid w:val="00C066E8"/>
    <w:rsid w:val="00C13747"/>
    <w:rsid w:val="00C25E65"/>
    <w:rsid w:val="00C333ED"/>
    <w:rsid w:val="00C377BC"/>
    <w:rsid w:val="00C42D53"/>
    <w:rsid w:val="00C468B7"/>
    <w:rsid w:val="00C71BF2"/>
    <w:rsid w:val="00C74BA2"/>
    <w:rsid w:val="00C76A54"/>
    <w:rsid w:val="00C82368"/>
    <w:rsid w:val="00C90EFE"/>
    <w:rsid w:val="00C931B1"/>
    <w:rsid w:val="00C932FC"/>
    <w:rsid w:val="00CA1C96"/>
    <w:rsid w:val="00CB575C"/>
    <w:rsid w:val="00CC43DA"/>
    <w:rsid w:val="00CC5CC5"/>
    <w:rsid w:val="00CD2631"/>
    <w:rsid w:val="00CD7DBB"/>
    <w:rsid w:val="00CE6209"/>
    <w:rsid w:val="00CF318F"/>
    <w:rsid w:val="00CF53CE"/>
    <w:rsid w:val="00D06712"/>
    <w:rsid w:val="00D3138B"/>
    <w:rsid w:val="00D3185F"/>
    <w:rsid w:val="00D3475D"/>
    <w:rsid w:val="00D359BA"/>
    <w:rsid w:val="00D36808"/>
    <w:rsid w:val="00D419DA"/>
    <w:rsid w:val="00D441BD"/>
    <w:rsid w:val="00D56C28"/>
    <w:rsid w:val="00D71BD5"/>
    <w:rsid w:val="00D77834"/>
    <w:rsid w:val="00D77FD6"/>
    <w:rsid w:val="00D8120F"/>
    <w:rsid w:val="00D827D5"/>
    <w:rsid w:val="00D848B4"/>
    <w:rsid w:val="00D853F4"/>
    <w:rsid w:val="00D873AF"/>
    <w:rsid w:val="00D879C8"/>
    <w:rsid w:val="00D9481F"/>
    <w:rsid w:val="00D972FF"/>
    <w:rsid w:val="00DB1D8E"/>
    <w:rsid w:val="00DD0104"/>
    <w:rsid w:val="00DE4F97"/>
    <w:rsid w:val="00DE7671"/>
    <w:rsid w:val="00DF06EB"/>
    <w:rsid w:val="00DF3D3F"/>
    <w:rsid w:val="00E00907"/>
    <w:rsid w:val="00E031DF"/>
    <w:rsid w:val="00E04297"/>
    <w:rsid w:val="00E07115"/>
    <w:rsid w:val="00E1533F"/>
    <w:rsid w:val="00E20F57"/>
    <w:rsid w:val="00E34A3B"/>
    <w:rsid w:val="00E36012"/>
    <w:rsid w:val="00E3744A"/>
    <w:rsid w:val="00E5362E"/>
    <w:rsid w:val="00E53FC6"/>
    <w:rsid w:val="00E5418B"/>
    <w:rsid w:val="00E60D48"/>
    <w:rsid w:val="00E62CDC"/>
    <w:rsid w:val="00E7158D"/>
    <w:rsid w:val="00E753D4"/>
    <w:rsid w:val="00E75EEA"/>
    <w:rsid w:val="00E81282"/>
    <w:rsid w:val="00E83EFC"/>
    <w:rsid w:val="00E87F88"/>
    <w:rsid w:val="00E9156B"/>
    <w:rsid w:val="00E96A42"/>
    <w:rsid w:val="00EB288F"/>
    <w:rsid w:val="00EB3AA4"/>
    <w:rsid w:val="00EC3ED3"/>
    <w:rsid w:val="00ED2027"/>
    <w:rsid w:val="00ED3310"/>
    <w:rsid w:val="00EF0DFF"/>
    <w:rsid w:val="00EF3F15"/>
    <w:rsid w:val="00EF6407"/>
    <w:rsid w:val="00F107EE"/>
    <w:rsid w:val="00F11137"/>
    <w:rsid w:val="00F20664"/>
    <w:rsid w:val="00F374FA"/>
    <w:rsid w:val="00F402BA"/>
    <w:rsid w:val="00F42BB6"/>
    <w:rsid w:val="00F436BF"/>
    <w:rsid w:val="00F44F3F"/>
    <w:rsid w:val="00F53F30"/>
    <w:rsid w:val="00F62E94"/>
    <w:rsid w:val="00F674FE"/>
    <w:rsid w:val="00F678CC"/>
    <w:rsid w:val="00F71FBE"/>
    <w:rsid w:val="00F72575"/>
    <w:rsid w:val="00F8353C"/>
    <w:rsid w:val="00FA0C21"/>
    <w:rsid w:val="00FA1278"/>
    <w:rsid w:val="00FA495B"/>
    <w:rsid w:val="00FA659F"/>
    <w:rsid w:val="00FB1EF2"/>
    <w:rsid w:val="00FC345E"/>
    <w:rsid w:val="00FC4B28"/>
    <w:rsid w:val="00FC7F0A"/>
    <w:rsid w:val="00FE43ED"/>
    <w:rsid w:val="00FE6F21"/>
    <w:rsid w:val="00FF0648"/>
    <w:rsid w:val="00FF1FB1"/>
    <w:rsid w:val="00FF505A"/>
    <w:rsid w:val="03CF46F4"/>
    <w:rsid w:val="08A65D3D"/>
    <w:rsid w:val="28DB66B3"/>
    <w:rsid w:val="35450CC8"/>
    <w:rsid w:val="4AE74670"/>
    <w:rsid w:val="749D2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8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A17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A1785"/>
    <w:rPr>
      <w:sz w:val="22"/>
      <w:szCs w:val="2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620E27-96C5-429E-9771-64C83C641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BATZCOMP911</dc:creator>
  <cp:lastModifiedBy>Uchebnuy 207 PC</cp:lastModifiedBy>
  <cp:revision>5</cp:revision>
  <cp:lastPrinted>2021-09-20T11:45:00Z</cp:lastPrinted>
  <dcterms:created xsi:type="dcterms:W3CDTF">2026-04-28T12:25:00Z</dcterms:created>
  <dcterms:modified xsi:type="dcterms:W3CDTF">2026-05-03T12:04:00Z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E30F44568B564B6A8333FF4E2C1733F6_13</vt:lpwstr>
  </property>
</Properties>
</file>