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AC" w:rsidRPr="003428FB" w:rsidRDefault="00C972AC" w:rsidP="00C972A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3428FB">
        <w:rPr>
          <w:rFonts w:ascii="Times New Roman" w:hAnsi="Times New Roman"/>
          <w:bCs/>
          <w:sz w:val="28"/>
          <w:szCs w:val="28"/>
        </w:rPr>
        <w:t>ПРОЄКТ</w:t>
      </w:r>
    </w:p>
    <w:p w:rsidR="00C972AC" w:rsidRDefault="00C972AC" w:rsidP="00C3378F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85" w:rsidRDefault="00F13A40" w:rsidP="00C3378F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УНІВЕРСИТЕТ ІНФРАСТРУКТУРИ </w:t>
      </w:r>
      <w:r w:rsidR="00776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ТЕХНОЛОГІЙ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КИЇВСКИЙ ІНСТИТУТ ВОДНОГО ТРАНСПОРТУ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ІМЕНІ ГЕТЬМАНА ПЕТРА КОНАШЕВИЧА-САГАЙДАЧНОГО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</w:t>
      </w:r>
      <w:r w:rsidR="0047594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О-ПРОФЕСІЙНА ПРОГРАМА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«КОНФЛІКТ-МЕНЕДЖМЕНТ І МЕДІАЦІЯ»</w:t>
      </w:r>
    </w:p>
    <w:p w:rsidR="00F13A40" w:rsidRDefault="00776DB4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F13A40" w:rsidRPr="00776DB4">
        <w:rPr>
          <w:rFonts w:ascii="Times New Roman" w:hAnsi="Times New Roman" w:cs="Times New Roman"/>
          <w:b/>
          <w:sz w:val="28"/>
          <w:szCs w:val="28"/>
          <w:lang w:val="uk-UA"/>
        </w:rPr>
        <w:t>ругого</w:t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(магістерського) рівня вищої освіти</w:t>
      </w:r>
    </w:p>
    <w:p w:rsidR="00F13A40" w:rsidRPr="00E5694A" w:rsidRDefault="00F13A40" w:rsidP="00C3378F">
      <w:pPr>
        <w:spacing w:line="240" w:lineRule="auto"/>
        <w:ind w:firstLine="21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спеціальністю </w:t>
      </w:r>
      <w:r w:rsidRPr="00E5694A">
        <w:rPr>
          <w:rFonts w:ascii="Times New Roman" w:hAnsi="Times New Roman" w:cs="Times New Roman"/>
          <w:b/>
          <w:sz w:val="28"/>
          <w:szCs w:val="28"/>
          <w:lang w:val="uk-UA"/>
        </w:rPr>
        <w:t>053 Психологія</w:t>
      </w:r>
    </w:p>
    <w:p w:rsidR="00F13A40" w:rsidRPr="00E5694A" w:rsidRDefault="00F13A40" w:rsidP="00C3378F">
      <w:pPr>
        <w:spacing w:line="240" w:lineRule="auto"/>
        <w:ind w:firstLine="212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94A">
        <w:rPr>
          <w:rFonts w:ascii="Times New Roman" w:hAnsi="Times New Roman" w:cs="Times New Roman"/>
          <w:b/>
          <w:sz w:val="28"/>
          <w:szCs w:val="28"/>
          <w:lang w:val="uk-UA"/>
        </w:rPr>
        <w:t>галузі знань 05 Соціальні та поведінкові науки</w:t>
      </w: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A40" w:rsidRDefault="00B4520F" w:rsidP="00F13A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13A40">
        <w:rPr>
          <w:rFonts w:ascii="Times New Roman" w:hAnsi="Times New Roman" w:cs="Times New Roman"/>
          <w:b/>
          <w:sz w:val="28"/>
          <w:szCs w:val="28"/>
          <w:lang w:val="uk-UA"/>
        </w:rPr>
        <w:tab/>
        <w:t>ВВЕДЕНО В ДІЮ</w:t>
      </w:r>
    </w:p>
    <w:p w:rsidR="00F13A40" w:rsidRPr="00776DB4" w:rsidRDefault="00F13A40" w:rsidP="00F13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Вченою радою ДУІТ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>Наказ №</w:t>
      </w:r>
      <w:r w:rsidR="00954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F13A40" w:rsidRPr="00776DB4" w:rsidRDefault="00F13A40" w:rsidP="00F13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57240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57240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157240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1B3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B4520F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13A40" w:rsidRDefault="00F13A40" w:rsidP="00F13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A40" w:rsidRDefault="00F13A40" w:rsidP="00F13A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Вченої ради </w:t>
      </w:r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="00C337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 </w:t>
      </w:r>
      <w:r w:rsidR="00B4520F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C3378F">
        <w:rPr>
          <w:rFonts w:ascii="Times New Roman" w:hAnsi="Times New Roman" w:cs="Times New Roman"/>
          <w:b/>
          <w:sz w:val="28"/>
          <w:szCs w:val="28"/>
          <w:lang w:val="uk-UA"/>
        </w:rPr>
        <w:t>А.В.Г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3378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бань</w:t>
      </w:r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337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>Ректор __</w:t>
      </w:r>
      <w:r w:rsidR="00C3378F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="00B4520F">
        <w:rPr>
          <w:rFonts w:ascii="Times New Roman" w:hAnsi="Times New Roman" w:cs="Times New Roman"/>
          <w:b/>
          <w:sz w:val="28"/>
          <w:szCs w:val="28"/>
          <w:lang w:val="uk-UA"/>
        </w:rPr>
        <w:t>_____/</w:t>
      </w:r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>Н.С.</w:t>
      </w:r>
      <w:proofErr w:type="spellStart"/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>Брайковська</w:t>
      </w:r>
      <w:proofErr w:type="spellEnd"/>
    </w:p>
    <w:p w:rsidR="002E6767" w:rsidRDefault="002E6767" w:rsidP="00F13A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767" w:rsidRDefault="002E6767" w:rsidP="00F13A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767" w:rsidRDefault="002E6767" w:rsidP="00F13A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28B0" w:rsidRDefault="00C972AC" w:rsidP="002E67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2023</w:t>
      </w:r>
      <w:r w:rsidR="002E6767" w:rsidRPr="002E676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2E6767" w:rsidRPr="002E6767" w:rsidRDefault="000228B0" w:rsidP="00776D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E6767" w:rsidRPr="002E676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 ПОГОДЖЕННЯ</w:t>
      </w:r>
    </w:p>
    <w:p w:rsidR="002E6767" w:rsidRPr="002E6767" w:rsidRDefault="002E6767" w:rsidP="002E6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76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B4520F">
        <w:rPr>
          <w:rFonts w:ascii="Times New Roman" w:hAnsi="Times New Roman" w:cs="Times New Roman"/>
          <w:b/>
          <w:sz w:val="28"/>
          <w:szCs w:val="28"/>
          <w:lang w:val="uk-UA"/>
        </w:rPr>
        <w:t>світньо-професійної програми</w:t>
      </w:r>
      <w:r w:rsidRPr="002E6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E6767" w:rsidRDefault="002E6767" w:rsidP="002E6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«КОНФЛІКТ-МЕНЕДЖМЕНТ І МЕДІАЦІЯ</w:t>
      </w:r>
      <w:r w:rsidRPr="002E676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A4AEC" w:rsidRPr="00776DB4" w:rsidRDefault="009A4AEC" w:rsidP="009A4A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DB4">
        <w:rPr>
          <w:rFonts w:ascii="Times New Roman" w:hAnsi="Times New Roman" w:cs="Times New Roman"/>
          <w:b/>
          <w:sz w:val="28"/>
          <w:szCs w:val="28"/>
          <w:lang w:val="uk-UA"/>
        </w:rPr>
        <w:t>другого (магістерського) рівня вищої освіти</w:t>
      </w:r>
    </w:p>
    <w:p w:rsidR="009A4AEC" w:rsidRDefault="009A4AEC" w:rsidP="002E6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767" w:rsidRDefault="002E6767" w:rsidP="002E6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767" w:rsidRDefault="002E6767" w:rsidP="002E6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767" w:rsidRDefault="00B4520F" w:rsidP="001D77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20891">
        <w:rPr>
          <w:rFonts w:ascii="Times New Roman" w:hAnsi="Times New Roman" w:cs="Times New Roman"/>
          <w:b/>
          <w:sz w:val="28"/>
          <w:szCs w:val="28"/>
          <w:lang w:val="uk-UA"/>
        </w:rPr>
        <w:t>РОЗРОБ</w:t>
      </w:r>
      <w:r w:rsidR="002E6767">
        <w:rPr>
          <w:rFonts w:ascii="Times New Roman" w:hAnsi="Times New Roman" w:cs="Times New Roman"/>
          <w:b/>
          <w:sz w:val="28"/>
          <w:szCs w:val="28"/>
          <w:lang w:val="uk-UA"/>
        </w:rPr>
        <w:t>ЛЕНО»</w:t>
      </w:r>
    </w:p>
    <w:p w:rsidR="001D778A" w:rsidRDefault="001D778A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робочою групою</w:t>
      </w:r>
    </w:p>
    <w:p w:rsidR="001D778A" w:rsidRDefault="001D778A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робочої групи</w:t>
      </w:r>
      <w:r w:rsidR="00B4520F">
        <w:rPr>
          <w:rFonts w:ascii="Times New Roman" w:hAnsi="Times New Roman" w:cs="Times New Roman"/>
          <w:sz w:val="28"/>
          <w:szCs w:val="28"/>
          <w:lang w:val="uk-UA"/>
        </w:rPr>
        <w:t>, гарант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 /</w:t>
      </w:r>
      <w:r w:rsidR="00A522F0" w:rsidRPr="00A52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2AC">
        <w:rPr>
          <w:rFonts w:ascii="Times New Roman" w:hAnsi="Times New Roman" w:cs="Times New Roman"/>
          <w:sz w:val="28"/>
          <w:szCs w:val="28"/>
          <w:u w:val="single"/>
          <w:lang w:val="uk-UA"/>
        </w:rPr>
        <w:t>Могильова Н.М.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/</w:t>
      </w:r>
    </w:p>
    <w:p w:rsidR="001D778A" w:rsidRPr="00467120" w:rsidRDefault="00C972AC" w:rsidP="0046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«__» _____ 2023</w:t>
      </w:r>
      <w:r w:rsidR="0046712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D778A" w:rsidRDefault="001D778A" w:rsidP="001D77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78A">
        <w:rPr>
          <w:rFonts w:ascii="Times New Roman" w:hAnsi="Times New Roman" w:cs="Times New Roman"/>
          <w:b/>
          <w:sz w:val="28"/>
          <w:szCs w:val="28"/>
          <w:lang w:val="uk-UA"/>
        </w:rPr>
        <w:t>«ПОГОДЖЕНО»</w:t>
      </w:r>
    </w:p>
    <w:p w:rsidR="001D778A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 з науково-педагогічної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520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 /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Дудник Ю.П./</w:t>
      </w:r>
    </w:p>
    <w:p w:rsidR="00467120" w:rsidRPr="00776DB4" w:rsidRDefault="00467120" w:rsidP="0046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76D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57240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_____ 2023</w:t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120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46712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навчально-методичного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 w:rsidR="00B4520F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__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Канжаєва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С.П./</w:t>
      </w:r>
    </w:p>
    <w:p w:rsidR="00467120" w:rsidRPr="00776DB4" w:rsidRDefault="00467120" w:rsidP="0046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76D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157240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467120" w:rsidRDefault="0046712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Default="000228B0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1D7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8B0" w:rsidRPr="000228B0" w:rsidRDefault="000228B0" w:rsidP="000228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Передмова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1. Профіль освітньо-професійно</w:t>
      </w:r>
      <w:r>
        <w:rPr>
          <w:rFonts w:ascii="Times New Roman" w:hAnsi="Times New Roman" w:cs="Times New Roman"/>
          <w:sz w:val="28"/>
          <w:szCs w:val="28"/>
          <w:lang w:val="uk-UA"/>
        </w:rPr>
        <w:t>ї програми «Конфлікт-менеджмент та медіац</w:t>
      </w:r>
      <w:r w:rsidR="00000F3B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0228B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2. Перелік компонентів освітньо-професійної програми та їх логічна послідовність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2.1. Перелік компонентів освітньо-професійної програми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2.2. Структурно-логічна схема освітньо-професійної програми</w:t>
      </w:r>
    </w:p>
    <w:p w:rsidR="000228B0" w:rsidRP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3. Форма атестації здобувачів</w:t>
      </w:r>
    </w:p>
    <w:p w:rsidR="000228B0" w:rsidRPr="000228B0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Матриця відповідності </w:t>
      </w:r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ограмних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компонентам </w:t>
      </w:r>
      <w:proofErr w:type="spellStart"/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>-професійної</w:t>
      </w:r>
      <w:proofErr w:type="spellEnd"/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</w:p>
    <w:p w:rsidR="000228B0" w:rsidRPr="000228B0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Матриця забезпечення програмних результатів навчання </w:t>
      </w:r>
      <w:r w:rsidR="000228B0" w:rsidRPr="000228B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</w:t>
      </w:r>
    </w:p>
    <w:p w:rsidR="000228B0" w:rsidRDefault="000228B0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8B0">
        <w:rPr>
          <w:rFonts w:ascii="Times New Roman" w:hAnsi="Times New Roman" w:cs="Times New Roman"/>
          <w:sz w:val="28"/>
          <w:szCs w:val="28"/>
          <w:lang w:val="uk-UA"/>
        </w:rPr>
        <w:t>компонентами освітньої-професійної програми</w:t>
      </w: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Default="00000F3B" w:rsidP="00022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F3B" w:rsidRPr="00000F3B" w:rsidRDefault="00000F3B" w:rsidP="00000F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F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000F3B" w:rsidRPr="00000F3B" w:rsidRDefault="00F90106" w:rsidP="002208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робочою групою</w:t>
      </w:r>
      <w:r w:rsidR="004378A9" w:rsidRPr="0000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F3B" w:rsidRPr="00000F3B">
        <w:rPr>
          <w:rFonts w:ascii="Times New Roman" w:hAnsi="Times New Roman" w:cs="Times New Roman"/>
          <w:sz w:val="28"/>
          <w:szCs w:val="28"/>
          <w:lang w:val="uk-UA"/>
        </w:rPr>
        <w:t>у складі:</w:t>
      </w:r>
    </w:p>
    <w:p w:rsidR="006F0830" w:rsidRPr="00000F3B" w:rsidRDefault="00000F3B" w:rsidP="006F08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F3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378A9" w:rsidRPr="00437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Могильова Н.М., кандидат психологічних</w:t>
      </w:r>
      <w:r w:rsidR="006F0830" w:rsidRPr="00000F3B">
        <w:rPr>
          <w:rFonts w:ascii="Times New Roman" w:hAnsi="Times New Roman" w:cs="Times New Roman"/>
          <w:sz w:val="28"/>
          <w:szCs w:val="28"/>
          <w:lang w:val="uk-UA"/>
        </w:rPr>
        <w:t xml:space="preserve"> наук, </w:t>
      </w:r>
      <w:r w:rsidR="00C972AC">
        <w:rPr>
          <w:rFonts w:ascii="Times New Roman" w:hAnsi="Times New Roman" w:cs="Times New Roman"/>
          <w:sz w:val="28"/>
          <w:szCs w:val="28"/>
          <w:lang w:val="uk-UA"/>
        </w:rPr>
        <w:t>доцент, доцент</w:t>
      </w:r>
      <w:r w:rsidR="006F0830">
        <w:rPr>
          <w:rFonts w:ascii="Times New Roman" w:hAnsi="Times New Roman" w:cs="Times New Roman"/>
          <w:sz w:val="28"/>
          <w:szCs w:val="28"/>
          <w:lang w:val="uk-UA"/>
        </w:rPr>
        <w:t xml:space="preserve"> кафедри  психології та </w:t>
      </w:r>
      <w:r w:rsidR="006F0830" w:rsidRPr="00000F3B">
        <w:rPr>
          <w:rFonts w:ascii="Times New Roman" w:hAnsi="Times New Roman" w:cs="Times New Roman"/>
          <w:sz w:val="28"/>
          <w:szCs w:val="28"/>
          <w:lang w:val="uk-UA"/>
        </w:rPr>
        <w:t>соціально-гуманітарних дисциплін</w:t>
      </w:r>
      <w:r w:rsidR="006F083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6F0830" w:rsidRPr="00000F3B">
        <w:rPr>
          <w:rFonts w:ascii="Times New Roman" w:hAnsi="Times New Roman" w:cs="Times New Roman"/>
          <w:sz w:val="28"/>
          <w:szCs w:val="28"/>
          <w:lang w:val="uk-UA"/>
        </w:rPr>
        <w:t>гарант освітньої програми;</w:t>
      </w:r>
    </w:p>
    <w:p w:rsidR="009B76DC" w:rsidRPr="009B76DC" w:rsidRDefault="00000F3B" w:rsidP="009B76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B76D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378A9" w:rsidRPr="009B7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Найдьонов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М.І., доктор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професор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професор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кафедри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психології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="009B76DC" w:rsidRPr="009B76DC">
        <w:rPr>
          <w:rFonts w:ascii="Times New Roman" w:hAnsi="Times New Roman"/>
          <w:sz w:val="28"/>
          <w:szCs w:val="28"/>
        </w:rPr>
        <w:t>соц</w:t>
      </w:r>
      <w:proofErr w:type="gramEnd"/>
      <w:r w:rsidR="009B76DC" w:rsidRPr="009B76DC">
        <w:rPr>
          <w:rFonts w:ascii="Times New Roman" w:hAnsi="Times New Roman"/>
          <w:sz w:val="28"/>
          <w:szCs w:val="28"/>
        </w:rPr>
        <w:t>іально-гуманітарних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76DC" w:rsidRPr="009B76DC">
        <w:rPr>
          <w:rFonts w:ascii="Times New Roman" w:hAnsi="Times New Roman"/>
          <w:sz w:val="28"/>
          <w:szCs w:val="28"/>
        </w:rPr>
        <w:t>дисциплін</w:t>
      </w:r>
      <w:proofErr w:type="spellEnd"/>
      <w:r w:rsidR="009B76DC" w:rsidRPr="009B76DC">
        <w:rPr>
          <w:rFonts w:ascii="Times New Roman" w:hAnsi="Times New Roman"/>
          <w:sz w:val="28"/>
          <w:szCs w:val="28"/>
        </w:rPr>
        <w:t>.</w:t>
      </w:r>
    </w:p>
    <w:p w:rsidR="00000F3B" w:rsidRPr="00000F3B" w:rsidRDefault="00000F3B" w:rsidP="002208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378A9" w:rsidRPr="00437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8B2">
        <w:rPr>
          <w:rFonts w:ascii="Times New Roman" w:hAnsi="Times New Roman" w:cs="Times New Roman"/>
          <w:sz w:val="28"/>
          <w:szCs w:val="28"/>
          <w:lang w:val="uk-UA"/>
        </w:rPr>
        <w:t>Єлєазаров</w:t>
      </w:r>
      <w:proofErr w:type="spellEnd"/>
      <w:r w:rsidR="006468B2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="004378A9" w:rsidRPr="00000F3B">
        <w:rPr>
          <w:rFonts w:ascii="Times New Roman" w:hAnsi="Times New Roman" w:cs="Times New Roman"/>
          <w:sz w:val="28"/>
          <w:szCs w:val="28"/>
          <w:lang w:val="uk-UA"/>
        </w:rPr>
        <w:t>, канд</w:t>
      </w:r>
      <w:r w:rsidR="006468B2">
        <w:rPr>
          <w:rFonts w:ascii="Times New Roman" w:hAnsi="Times New Roman" w:cs="Times New Roman"/>
          <w:sz w:val="28"/>
          <w:szCs w:val="28"/>
          <w:lang w:val="uk-UA"/>
        </w:rPr>
        <w:t>идат юридичних наук, декан факультету судноводіння</w:t>
      </w:r>
      <w:r w:rsidR="009B76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72AC" w:rsidRPr="006777C6" w:rsidRDefault="009B76DC" w:rsidP="00C972A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972AC" w:rsidRPr="006777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B6FDC">
        <w:rPr>
          <w:rFonts w:ascii="Times New Roman" w:hAnsi="Times New Roman" w:cs="Times New Roman"/>
          <w:sz w:val="28"/>
          <w:szCs w:val="28"/>
          <w:lang w:val="uk-UA"/>
        </w:rPr>
        <w:t>Сичевський</w:t>
      </w:r>
      <w:proofErr w:type="spellEnd"/>
      <w:r w:rsidR="005B6FDC">
        <w:rPr>
          <w:rFonts w:ascii="Times New Roman" w:hAnsi="Times New Roman" w:cs="Times New Roman"/>
          <w:sz w:val="28"/>
          <w:szCs w:val="28"/>
          <w:lang w:val="uk-UA"/>
        </w:rPr>
        <w:t xml:space="preserve"> А.С., </w:t>
      </w:r>
      <w:r w:rsidR="00C972AC" w:rsidRPr="006777C6">
        <w:rPr>
          <w:rFonts w:ascii="Times New Roman" w:hAnsi="Times New Roman"/>
          <w:sz w:val="28"/>
          <w:szCs w:val="28"/>
        </w:rPr>
        <w:t xml:space="preserve">кандидат </w:t>
      </w:r>
      <w:proofErr w:type="spellStart"/>
      <w:r w:rsidR="00C972AC" w:rsidRPr="006777C6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="00C972AC" w:rsidRPr="006777C6">
        <w:rPr>
          <w:rFonts w:ascii="Times New Roman" w:hAnsi="Times New Roman"/>
          <w:sz w:val="28"/>
          <w:szCs w:val="28"/>
        </w:rPr>
        <w:t xml:space="preserve"> наук</w:t>
      </w:r>
      <w:r w:rsidR="005B6FDC">
        <w:rPr>
          <w:rFonts w:ascii="Times New Roman" w:hAnsi="Times New Roman"/>
          <w:sz w:val="28"/>
          <w:szCs w:val="28"/>
          <w:lang w:val="uk-UA"/>
        </w:rPr>
        <w:t>,</w:t>
      </w:r>
      <w:r w:rsidR="00C972AC" w:rsidRPr="006777C6">
        <w:rPr>
          <w:rFonts w:ascii="Times New Roman" w:hAnsi="Times New Roman"/>
          <w:sz w:val="28"/>
          <w:szCs w:val="28"/>
        </w:rPr>
        <w:t xml:space="preserve"> </w:t>
      </w:r>
      <w:r w:rsidR="005B6FDC">
        <w:rPr>
          <w:rFonts w:ascii="Times New Roman" w:hAnsi="Times New Roman" w:cs="Times New Roman"/>
          <w:sz w:val="28"/>
          <w:szCs w:val="28"/>
          <w:lang w:val="uk-UA"/>
        </w:rPr>
        <w:t>підполковник служби цивільного захисту, начальник Відділу психологічного забезпечення підрозділів Оперативно-рятувальної служби цивільного захисту Управління забезпечення ОРС ЦЗ ДСНС України</w:t>
      </w:r>
      <w:r w:rsidR="00C972AC" w:rsidRPr="006777C6">
        <w:rPr>
          <w:rFonts w:ascii="Times New Roman" w:hAnsi="Times New Roman"/>
          <w:sz w:val="28"/>
          <w:szCs w:val="28"/>
        </w:rPr>
        <w:t>.</w:t>
      </w:r>
    </w:p>
    <w:p w:rsidR="009B76DC" w:rsidRPr="009B76DC" w:rsidRDefault="009B76DC" w:rsidP="009B76DC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53DA2">
        <w:rPr>
          <w:rFonts w:ascii="Times New Roman" w:hAnsi="Times New Roman"/>
          <w:sz w:val="28"/>
          <w:szCs w:val="28"/>
        </w:rPr>
        <w:t xml:space="preserve">. </w:t>
      </w:r>
      <w:r w:rsidR="00953DA2">
        <w:rPr>
          <w:rFonts w:ascii="Times New Roman" w:hAnsi="Times New Roman"/>
          <w:sz w:val="28"/>
          <w:szCs w:val="28"/>
          <w:lang w:val="uk-UA"/>
        </w:rPr>
        <w:t>Дроздова Т.О.</w:t>
      </w:r>
      <w:r w:rsidRPr="006777C6">
        <w:rPr>
          <w:rFonts w:ascii="Times New Roman" w:hAnsi="Times New Roman"/>
          <w:sz w:val="28"/>
          <w:szCs w:val="28"/>
        </w:rPr>
        <w:t>, студентка 1</w:t>
      </w:r>
      <w:r w:rsidRPr="006777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53DA2">
        <w:rPr>
          <w:rFonts w:ascii="Times New Roman" w:hAnsi="Times New Roman"/>
          <w:sz w:val="28"/>
          <w:szCs w:val="28"/>
        </w:rPr>
        <w:t xml:space="preserve">курсу </w:t>
      </w:r>
      <w:proofErr w:type="spellStart"/>
      <w:r w:rsidR="00953DA2">
        <w:rPr>
          <w:rFonts w:ascii="Times New Roman" w:hAnsi="Times New Roman"/>
          <w:sz w:val="28"/>
          <w:szCs w:val="28"/>
          <w:lang w:val="uk-UA"/>
        </w:rPr>
        <w:t>заоч</w:t>
      </w:r>
      <w:r>
        <w:rPr>
          <w:rFonts w:ascii="Times New Roman" w:hAnsi="Times New Roman"/>
          <w:sz w:val="28"/>
          <w:szCs w:val="28"/>
        </w:rPr>
        <w:t>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972AC" w:rsidRPr="006777C6" w:rsidRDefault="00C972AC" w:rsidP="00B044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106" w:rsidRDefault="00F90106" w:rsidP="002208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B3E" w:rsidRDefault="00DA3B3E" w:rsidP="00DA3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B3E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</w:t>
      </w:r>
      <w:r w:rsidR="00DE3C1E" w:rsidRPr="00776DB4">
        <w:rPr>
          <w:rFonts w:ascii="Times New Roman" w:hAnsi="Times New Roman" w:cs="Times New Roman"/>
          <w:sz w:val="28"/>
          <w:szCs w:val="28"/>
          <w:lang w:val="uk-UA"/>
        </w:rPr>
        <w:t>в травні 2022 р.</w:t>
      </w:r>
      <w:r w:rsidR="00DE3C1E" w:rsidRPr="00622A12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DA3B3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підставі стандарту вищої освіти за спеціальністю 053 «Психологія»  для </w:t>
      </w:r>
      <w:r w:rsidRPr="00DA3B3E">
        <w:rPr>
          <w:rFonts w:ascii="Times New Roman" w:hAnsi="Times New Roman" w:cs="Times New Roman"/>
          <w:sz w:val="28"/>
          <w:szCs w:val="28"/>
          <w:lang w:val="uk-UA"/>
        </w:rPr>
        <w:t>другого (магістерського) рівня вищої освіти, затвердженого Міністерством освіти і науки України (наказ №564 від 24.04.2019 р.)</w:t>
      </w:r>
    </w:p>
    <w:p w:rsidR="00000F3B" w:rsidRPr="00000F3B" w:rsidRDefault="004D51C4" w:rsidP="00DA3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="00000F3B" w:rsidRPr="00000F3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асідання кафедри психології та соціа</w:t>
      </w:r>
      <w:r w:rsidR="00744C97">
        <w:rPr>
          <w:rFonts w:ascii="Times New Roman" w:hAnsi="Times New Roman" w:cs="Times New Roman"/>
          <w:sz w:val="28"/>
          <w:szCs w:val="28"/>
          <w:lang w:val="uk-UA"/>
        </w:rPr>
        <w:t>льно-гуманітарних дисциплін № 8 від «27»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  <w:r w:rsidR="00000F3B" w:rsidRPr="00000F3B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000F3B" w:rsidRPr="00000F3B" w:rsidRDefault="004D51C4" w:rsidP="00000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</w:t>
      </w:r>
      <w:r w:rsidR="00000F3B" w:rsidRPr="00000F3B">
        <w:rPr>
          <w:rFonts w:ascii="Times New Roman" w:hAnsi="Times New Roman" w:cs="Times New Roman"/>
          <w:sz w:val="28"/>
          <w:szCs w:val="28"/>
          <w:lang w:val="uk-UA"/>
        </w:rPr>
        <w:t xml:space="preserve"> імені </w:t>
      </w:r>
    </w:p>
    <w:p w:rsidR="00000F3B" w:rsidRPr="00776DB4" w:rsidRDefault="00000F3B" w:rsidP="00000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F3B">
        <w:rPr>
          <w:rFonts w:ascii="Times New Roman" w:hAnsi="Times New Roman" w:cs="Times New Roman"/>
          <w:sz w:val="28"/>
          <w:szCs w:val="28"/>
          <w:lang w:val="uk-UA"/>
        </w:rPr>
        <w:t>гетьмана П</w:t>
      </w:r>
      <w:r w:rsidR="004D51C4">
        <w:rPr>
          <w:rFonts w:ascii="Times New Roman" w:hAnsi="Times New Roman" w:cs="Times New Roman"/>
          <w:sz w:val="28"/>
          <w:szCs w:val="28"/>
          <w:lang w:val="uk-UA"/>
        </w:rPr>
        <w:t xml:space="preserve">етра Конашевича-Сагайдачного </w:t>
      </w:r>
      <w:r w:rsidR="00776DB4" w:rsidRPr="00776DB4">
        <w:rPr>
          <w:rFonts w:ascii="Times New Roman" w:hAnsi="Times New Roman" w:cs="Times New Roman"/>
          <w:sz w:val="28"/>
          <w:szCs w:val="28"/>
          <w:lang w:val="uk-UA"/>
        </w:rPr>
        <w:t>№ 6 від «31» травня</w:t>
      </w:r>
      <w:r w:rsidR="004D51C4"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  <w:r w:rsidRPr="00776DB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B76DC" w:rsidRPr="009B76DC" w:rsidRDefault="00456E15" w:rsidP="009B76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E15">
        <w:rPr>
          <w:rFonts w:ascii="Times New Roman" w:hAnsi="Times New Roman" w:cs="Times New Roman"/>
          <w:sz w:val="28"/>
          <w:szCs w:val="28"/>
          <w:lang w:val="uk-UA"/>
        </w:rPr>
        <w:t>Затверджено Вченою р</w:t>
      </w:r>
      <w:r w:rsidR="004D51C4" w:rsidRPr="00456E15">
        <w:rPr>
          <w:rFonts w:ascii="Times New Roman" w:hAnsi="Times New Roman" w:cs="Times New Roman"/>
          <w:sz w:val="28"/>
          <w:szCs w:val="28"/>
          <w:lang w:val="uk-UA"/>
        </w:rPr>
        <w:t xml:space="preserve">адою ДУІТ. </w:t>
      </w:r>
      <w:r w:rsidRPr="00456E15">
        <w:rPr>
          <w:rFonts w:ascii="Times New Roman" w:hAnsi="Times New Roman"/>
          <w:sz w:val="28"/>
          <w:szCs w:val="28"/>
          <w:lang w:eastAsia="ru-RU"/>
        </w:rPr>
        <w:t xml:space="preserve">Протокол № </w:t>
      </w:r>
      <w:r w:rsidRPr="00456E15">
        <w:rPr>
          <w:rFonts w:ascii="Times New Roman" w:hAnsi="Times New Roman"/>
          <w:sz w:val="28"/>
          <w:szCs w:val="28"/>
          <w:lang w:val="uk-UA" w:eastAsia="ru-RU"/>
        </w:rPr>
        <w:t>6</w:t>
      </w:r>
      <w:r w:rsidR="009B76DC" w:rsidRPr="00456E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76DC" w:rsidRPr="00456E15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456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6E15">
        <w:rPr>
          <w:rFonts w:ascii="Times New Roman" w:hAnsi="Times New Roman"/>
          <w:sz w:val="28"/>
          <w:szCs w:val="28"/>
          <w:lang w:val="uk-UA" w:eastAsia="ru-RU"/>
        </w:rPr>
        <w:t>31</w:t>
      </w:r>
      <w:r w:rsidRPr="00456E15">
        <w:rPr>
          <w:rFonts w:ascii="Times New Roman" w:hAnsi="Times New Roman"/>
          <w:sz w:val="28"/>
          <w:szCs w:val="28"/>
          <w:lang w:eastAsia="ru-RU"/>
        </w:rPr>
        <w:t>.05.202</w:t>
      </w:r>
      <w:r w:rsidRPr="00456E15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B76DC" w:rsidRPr="00456E15">
        <w:rPr>
          <w:rFonts w:ascii="Times New Roman" w:hAnsi="Times New Roman"/>
          <w:sz w:val="28"/>
          <w:szCs w:val="28"/>
          <w:lang w:eastAsia="ru-RU"/>
        </w:rPr>
        <w:t xml:space="preserve"> р. Наказ </w:t>
      </w:r>
      <w:r w:rsidRPr="00456E15">
        <w:rPr>
          <w:rFonts w:ascii="Times New Roman" w:hAnsi="Times New Roman"/>
          <w:sz w:val="28"/>
          <w:szCs w:val="28"/>
        </w:rPr>
        <w:t xml:space="preserve">№ </w:t>
      </w:r>
      <w:r w:rsidRPr="00456E15">
        <w:rPr>
          <w:rFonts w:ascii="Times New Roman" w:hAnsi="Times New Roman"/>
          <w:sz w:val="28"/>
          <w:szCs w:val="28"/>
          <w:lang w:val="uk-UA"/>
        </w:rPr>
        <w:t>55</w:t>
      </w:r>
      <w:r w:rsidR="009B76DC" w:rsidRPr="00456E15">
        <w:rPr>
          <w:rFonts w:ascii="Times New Roman" w:hAnsi="Times New Roman"/>
          <w:sz w:val="28"/>
          <w:szCs w:val="28"/>
        </w:rPr>
        <w:t>/</w:t>
      </w:r>
      <w:r w:rsidRPr="00456E15">
        <w:rPr>
          <w:rFonts w:ascii="Times New Roman" w:hAnsi="Times New Roman"/>
          <w:sz w:val="28"/>
          <w:szCs w:val="28"/>
          <w:lang w:val="uk-UA"/>
        </w:rPr>
        <w:t>04-02.1</w:t>
      </w:r>
      <w:r w:rsidRPr="00456E15">
        <w:rPr>
          <w:rStyle w:val="uficommentbody"/>
          <w:rFonts w:ascii="Times New Roman" w:hAnsi="Times New Roman"/>
          <w:sz w:val="28"/>
          <w:szCs w:val="28"/>
        </w:rPr>
        <w:t xml:space="preserve"> </w:t>
      </w:r>
      <w:proofErr w:type="spellStart"/>
      <w:r w:rsidRPr="00456E15">
        <w:rPr>
          <w:rStyle w:val="uficommentbody"/>
          <w:rFonts w:ascii="Times New Roman" w:hAnsi="Times New Roman"/>
          <w:sz w:val="28"/>
          <w:szCs w:val="28"/>
        </w:rPr>
        <w:t>від</w:t>
      </w:r>
      <w:proofErr w:type="spellEnd"/>
      <w:r w:rsidRPr="00456E15">
        <w:rPr>
          <w:rStyle w:val="uficommentbody"/>
          <w:rFonts w:ascii="Times New Roman" w:hAnsi="Times New Roman"/>
          <w:sz w:val="28"/>
          <w:szCs w:val="28"/>
        </w:rPr>
        <w:t xml:space="preserve"> </w:t>
      </w:r>
      <w:r w:rsidRPr="00456E15">
        <w:rPr>
          <w:rStyle w:val="uficommentbody"/>
          <w:rFonts w:ascii="Times New Roman" w:hAnsi="Times New Roman"/>
          <w:sz w:val="28"/>
          <w:szCs w:val="28"/>
          <w:lang w:val="uk-UA"/>
        </w:rPr>
        <w:t>01</w:t>
      </w:r>
      <w:r w:rsidRPr="00456E15">
        <w:rPr>
          <w:rStyle w:val="uficommentbody"/>
          <w:rFonts w:ascii="Times New Roman" w:hAnsi="Times New Roman"/>
          <w:sz w:val="28"/>
          <w:szCs w:val="28"/>
        </w:rPr>
        <w:t>.0</w:t>
      </w:r>
      <w:r w:rsidRPr="00456E15">
        <w:rPr>
          <w:rStyle w:val="uficommentbody"/>
          <w:rFonts w:ascii="Times New Roman" w:hAnsi="Times New Roman"/>
          <w:sz w:val="28"/>
          <w:szCs w:val="28"/>
          <w:lang w:val="uk-UA"/>
        </w:rPr>
        <w:t>6</w:t>
      </w:r>
      <w:r w:rsidRPr="00456E15">
        <w:rPr>
          <w:rStyle w:val="uficommentbody"/>
          <w:rFonts w:ascii="Times New Roman" w:hAnsi="Times New Roman"/>
          <w:sz w:val="28"/>
          <w:szCs w:val="28"/>
        </w:rPr>
        <w:t>.202</w:t>
      </w:r>
      <w:r w:rsidRPr="00456E15">
        <w:rPr>
          <w:rStyle w:val="uficommentbody"/>
          <w:rFonts w:ascii="Times New Roman" w:hAnsi="Times New Roman"/>
          <w:sz w:val="28"/>
          <w:szCs w:val="28"/>
          <w:lang w:val="uk-UA"/>
        </w:rPr>
        <w:t>2</w:t>
      </w:r>
      <w:r w:rsidR="009B76DC" w:rsidRPr="00456E15">
        <w:rPr>
          <w:rStyle w:val="uficommentbody"/>
          <w:rFonts w:ascii="Times New Roman" w:hAnsi="Times New Roman"/>
          <w:sz w:val="28"/>
          <w:szCs w:val="28"/>
        </w:rPr>
        <w:t xml:space="preserve"> р.</w:t>
      </w:r>
    </w:p>
    <w:p w:rsidR="004D51C4" w:rsidRDefault="004D51C4" w:rsidP="00000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DB4" w:rsidRDefault="00776DB4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7C6" w:rsidRDefault="006777C6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7C6" w:rsidRDefault="006777C6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7C6" w:rsidRDefault="006777C6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7C6" w:rsidRDefault="006777C6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7C6" w:rsidRDefault="006777C6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6CA2" w:rsidRDefault="00686CA2" w:rsidP="004D51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3BF" w:rsidRPr="001633BF" w:rsidRDefault="001633BF" w:rsidP="001633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3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 освітньо-професійно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 програми «Конфлікт-менеджмент і медіація</w:t>
      </w:r>
      <w:r w:rsidRPr="001633B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a"/>
        <w:tblW w:w="0" w:type="auto"/>
        <w:tblLook w:val="04A0"/>
      </w:tblPr>
      <w:tblGrid>
        <w:gridCol w:w="3085"/>
        <w:gridCol w:w="7195"/>
      </w:tblGrid>
      <w:tr w:rsidR="001633BF" w:rsidTr="00B905CB">
        <w:tc>
          <w:tcPr>
            <w:tcW w:w="10280" w:type="dxa"/>
            <w:gridSpan w:val="2"/>
          </w:tcPr>
          <w:p w:rsidR="001633BF" w:rsidRPr="001633BF" w:rsidRDefault="001633BF" w:rsidP="0016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1633BF" w:rsidTr="001633BF">
        <w:tc>
          <w:tcPr>
            <w:tcW w:w="3085" w:type="dxa"/>
          </w:tcPr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Повна назва вищого </w:t>
            </w:r>
          </w:p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навчального закладу </w:t>
            </w:r>
          </w:p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структурного </w:t>
            </w:r>
          </w:p>
          <w:p w:rsid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підрозділу</w:t>
            </w:r>
          </w:p>
        </w:tc>
        <w:tc>
          <w:tcPr>
            <w:tcW w:w="7195" w:type="dxa"/>
          </w:tcPr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університет інфраструктури та технологій</w:t>
            </w:r>
          </w:p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Київський інститут водного транспорту імені Гетьмана  Петра </w:t>
            </w: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Конашевича-Сагайдачного </w:t>
            </w:r>
          </w:p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судноводіння </w:t>
            </w:r>
          </w:p>
          <w:p w:rsid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психології та соціально-гуманітарних дисциплін</w:t>
            </w:r>
          </w:p>
        </w:tc>
      </w:tr>
      <w:tr w:rsidR="001633BF" w:rsidRPr="00CB5D87" w:rsidTr="001633BF">
        <w:tc>
          <w:tcPr>
            <w:tcW w:w="3085" w:type="dxa"/>
          </w:tcPr>
          <w:p w:rsidR="001633BF" w:rsidRPr="001633BF" w:rsidRDefault="001633BF" w:rsidP="001633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Ступінь вищої освіти </w:t>
            </w:r>
          </w:p>
          <w:p w:rsidR="001633BF" w:rsidRPr="001633BF" w:rsidRDefault="001633BF" w:rsidP="001633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назва кваліфікації </w:t>
            </w:r>
          </w:p>
          <w:p w:rsidR="001633BF" w:rsidRDefault="001633BF" w:rsidP="00163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мовою оригіналу</w:t>
            </w:r>
          </w:p>
        </w:tc>
        <w:tc>
          <w:tcPr>
            <w:tcW w:w="7195" w:type="dxa"/>
          </w:tcPr>
          <w:p w:rsidR="001633BF" w:rsidRP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 - магістр</w:t>
            </w:r>
          </w:p>
          <w:p w:rsid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- магістр психології</w:t>
            </w:r>
          </w:p>
        </w:tc>
      </w:tr>
      <w:tr w:rsidR="001633BF" w:rsidTr="001633BF">
        <w:tc>
          <w:tcPr>
            <w:tcW w:w="3085" w:type="dxa"/>
          </w:tcPr>
          <w:p w:rsidR="001633BF" w:rsidRPr="001633BF" w:rsidRDefault="001633BF" w:rsidP="001633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Офіційна назва </w:t>
            </w:r>
          </w:p>
          <w:p w:rsidR="001633BF" w:rsidRDefault="001633BF" w:rsidP="00163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освітньої програми</w:t>
            </w:r>
          </w:p>
        </w:tc>
        <w:tc>
          <w:tcPr>
            <w:tcW w:w="7195" w:type="dxa"/>
          </w:tcPr>
          <w:p w:rsidR="001633BF" w:rsidRDefault="001633BF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Освітньо-професійн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програма «Конфлікт-менеджмент і медіація</w:t>
            </w:r>
            <w:r w:rsidRPr="0016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633BF" w:rsidTr="001633BF">
        <w:tc>
          <w:tcPr>
            <w:tcW w:w="3085" w:type="dxa"/>
          </w:tcPr>
          <w:p w:rsidR="00FF61F6" w:rsidRPr="00FF61F6" w:rsidRDefault="00FF61F6" w:rsidP="00FF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Тип диплому та обсяг </w:t>
            </w:r>
          </w:p>
          <w:p w:rsidR="001633BF" w:rsidRDefault="00FF61F6" w:rsidP="00FF61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освітньої програми</w:t>
            </w:r>
          </w:p>
        </w:tc>
        <w:tc>
          <w:tcPr>
            <w:tcW w:w="7195" w:type="dxa"/>
          </w:tcPr>
          <w:p w:rsidR="001633BF" w:rsidRDefault="00FF61F6" w:rsidP="00FF6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Диплом магістра, одиничний, 90 кредитів ЄКТС, термін навчання 1 рік 4 </w:t>
            </w: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місяців</w:t>
            </w:r>
          </w:p>
        </w:tc>
      </w:tr>
      <w:tr w:rsidR="001633BF" w:rsidTr="001633BF">
        <w:tc>
          <w:tcPr>
            <w:tcW w:w="3085" w:type="dxa"/>
          </w:tcPr>
          <w:p w:rsidR="001633BF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195" w:type="dxa"/>
          </w:tcPr>
          <w:p w:rsidR="001633BF" w:rsidRDefault="00DF6625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Відсутня.</w:t>
            </w:r>
            <w:r w:rsidR="00590D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61F6"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подання програми на акредитацію - 2023 р.</w:t>
            </w:r>
          </w:p>
        </w:tc>
      </w:tr>
      <w:tr w:rsidR="001633BF" w:rsidRPr="00CB5D87" w:rsidTr="001633BF">
        <w:tc>
          <w:tcPr>
            <w:tcW w:w="3085" w:type="dxa"/>
          </w:tcPr>
          <w:p w:rsidR="001633BF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7195" w:type="dxa"/>
          </w:tcPr>
          <w:p w:rsidR="001633BF" w:rsidRDefault="00FF61F6" w:rsidP="00FF6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рамка кваліфікацій – 7-й</w:t>
            </w: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ень; FQ-EHEA  –  2-й цикл; EQF </w:t>
            </w: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LLL – 7-й рівень</w:t>
            </w:r>
          </w:p>
        </w:tc>
      </w:tr>
      <w:tr w:rsidR="001633BF" w:rsidTr="001633BF">
        <w:tc>
          <w:tcPr>
            <w:tcW w:w="3085" w:type="dxa"/>
          </w:tcPr>
          <w:p w:rsidR="001633BF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195" w:type="dxa"/>
          </w:tcPr>
          <w:p w:rsidR="001633BF" w:rsidRDefault="00FF61F6" w:rsidP="00FF6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бакалаврського рівня освіти. Умови вступу  визначаються </w:t>
            </w: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Правилами прийому до ДУІТ</w:t>
            </w:r>
          </w:p>
        </w:tc>
      </w:tr>
      <w:tr w:rsidR="00FF61F6" w:rsidTr="001633BF">
        <w:tc>
          <w:tcPr>
            <w:tcW w:w="3085" w:type="dxa"/>
          </w:tcPr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7195" w:type="dxa"/>
          </w:tcPr>
          <w:p w:rsidR="00FF61F6" w:rsidRDefault="00A36F60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</w:t>
            </w:r>
            <w:r w:rsidR="001D1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FF61F6" w:rsidTr="001633BF">
        <w:tc>
          <w:tcPr>
            <w:tcW w:w="3085" w:type="dxa"/>
          </w:tcPr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запланованого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перегляду/оновлення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дії </w:t>
            </w: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освітньої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195" w:type="dxa"/>
          </w:tcPr>
          <w:p w:rsidR="00FF61F6" w:rsidRDefault="00FF61F6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Запланований перегляд – 2023 р.</w:t>
            </w:r>
          </w:p>
        </w:tc>
      </w:tr>
      <w:tr w:rsidR="00FF61F6" w:rsidRPr="00CB5D87" w:rsidTr="001633BF">
        <w:tc>
          <w:tcPr>
            <w:tcW w:w="3085" w:type="dxa"/>
          </w:tcPr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Інтернет-адреса</w:t>
            </w:r>
            <w:proofErr w:type="spellEnd"/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постійного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розміщення </w:t>
            </w: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опису </w:t>
            </w:r>
          </w:p>
          <w:p w:rsidR="00FF61F6" w:rsidRPr="00FF61F6" w:rsidRDefault="00FF61F6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освітньої програми</w:t>
            </w:r>
          </w:p>
        </w:tc>
        <w:tc>
          <w:tcPr>
            <w:tcW w:w="7195" w:type="dxa"/>
          </w:tcPr>
          <w:p w:rsidR="00FF61F6" w:rsidRDefault="00FF61F6" w:rsidP="001633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6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https://duit.edu.ua/about/educational-opportunities/magistracy/epp-conflict-management/</w:t>
            </w:r>
          </w:p>
        </w:tc>
      </w:tr>
      <w:tr w:rsidR="005950CE" w:rsidTr="00B905CB">
        <w:tc>
          <w:tcPr>
            <w:tcW w:w="10280" w:type="dxa"/>
            <w:gridSpan w:val="2"/>
          </w:tcPr>
          <w:p w:rsidR="005950CE" w:rsidRPr="005950CE" w:rsidRDefault="005950CE" w:rsidP="00595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5950CE" w:rsidTr="00B11126">
        <w:trPr>
          <w:trHeight w:val="2348"/>
        </w:trPr>
        <w:tc>
          <w:tcPr>
            <w:tcW w:w="10280" w:type="dxa"/>
            <w:gridSpan w:val="2"/>
          </w:tcPr>
          <w:p w:rsidR="005950CE" w:rsidRPr="00FF61F6" w:rsidRDefault="001D197E" w:rsidP="00B111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підготовка висококваліфікованих і конкурентоспроможних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ринку праці України та за її межами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фахівців,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володіють широким набором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</w:t>
            </w:r>
            <w:r w:rsidR="0006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дозволяють ефективно вирішувати </w:t>
            </w:r>
            <w:r w:rsidR="00444AEC" w:rsidRP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внутрішньо-особистісні, міжособистісні та групові конфлікти на</w:t>
            </w:r>
            <w:r w:rsidRP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рівні індив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іда, соціальної групи та суспільства в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цілому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здатні приймати самостійні наукові </w:t>
            </w:r>
            <w:r w:rsidR="0006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світоглядні рішення; отримувати </w:t>
            </w:r>
            <w:r w:rsidR="0006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транслювати п</w:t>
            </w:r>
            <w:r w:rsidR="0006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ровідні</w:t>
            </w:r>
            <w:r w:rsidR="002C1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актуальні</w:t>
            </w:r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знання в області психології, </w:t>
            </w:r>
            <w:proofErr w:type="spellStart"/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конфліктології</w:t>
            </w:r>
            <w:proofErr w:type="spellEnd"/>
            <w:r w:rsidR="00510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медіації; реалізувати інноваційні проекти і програми, активізувати партнерство соціальних суб’єктів.</w:t>
            </w:r>
          </w:p>
        </w:tc>
      </w:tr>
      <w:tr w:rsidR="005950CE" w:rsidTr="00B905CB">
        <w:tc>
          <w:tcPr>
            <w:tcW w:w="10280" w:type="dxa"/>
            <w:gridSpan w:val="2"/>
          </w:tcPr>
          <w:p w:rsidR="005950CE" w:rsidRPr="005950CE" w:rsidRDefault="005950CE" w:rsidP="00595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</w:tr>
      <w:tr w:rsidR="005950CE" w:rsidRPr="00CB5D87" w:rsidTr="001633BF">
        <w:tc>
          <w:tcPr>
            <w:tcW w:w="3085" w:type="dxa"/>
          </w:tcPr>
          <w:p w:rsidR="005950CE" w:rsidRPr="005950CE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Предметна </w:t>
            </w: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область </w:t>
            </w:r>
          </w:p>
          <w:p w:rsidR="005950CE" w:rsidRPr="005950CE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(галузь </w:t>
            </w: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знань, </w:t>
            </w:r>
          </w:p>
          <w:p w:rsidR="005950CE" w:rsidRPr="00FF61F6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спеціальність,  освітня програма)</w:t>
            </w:r>
          </w:p>
        </w:tc>
        <w:tc>
          <w:tcPr>
            <w:tcW w:w="7195" w:type="dxa"/>
          </w:tcPr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 05 Соціальні та поведінкові науки</w:t>
            </w:r>
          </w:p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053 Психологія</w:t>
            </w:r>
          </w:p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обов’язкових компонентів – 66 </w:t>
            </w:r>
            <w:proofErr w:type="spellStart"/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</w:t>
            </w:r>
            <w:proofErr w:type="spellEnd"/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ЄКТС (73,33%)</w:t>
            </w:r>
          </w:p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Загальний обсяг вибіркових компонентів – 24 </w:t>
            </w:r>
            <w:proofErr w:type="spellStart"/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</w:t>
            </w:r>
            <w:proofErr w:type="spellEnd"/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ЄКТС (26,67%)</w:t>
            </w:r>
          </w:p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Освітньо-професійна</w:t>
            </w:r>
            <w:r w:rsidR="002C1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програма – Конфлікт-менеджмент і медіація</w:t>
            </w:r>
          </w:p>
          <w:p w:rsidR="005950CE" w:rsidRPr="005950CE" w:rsidRDefault="002C1FDF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Об’єкт </w:t>
            </w:r>
            <w:r w:rsidR="005950CE"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вивчення</w:t>
            </w:r>
            <w:r w:rsidR="00B9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психічні явища, закономірності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 виникнення </w:t>
            </w:r>
            <w:r w:rsidR="00B9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функціонування та розвиток; поведінка,  </w:t>
            </w:r>
            <w:r w:rsidR="00A36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діяльність, учинки; конфлі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ктна</w:t>
            </w:r>
            <w:r w:rsidR="00B9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взаємодія </w:t>
            </w:r>
            <w:r w:rsidR="00B9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людей у малих і великих соціальних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944845" w:rsidRDefault="00944845" w:rsidP="00944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Цілі </w:t>
            </w:r>
            <w:r w:rsidR="005950CE"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підготовка фахівців, 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здатних  розв’язувати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задачі у 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оцесі навчання 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 професійної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діяльності у галузі 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психології</w:t>
            </w:r>
            <w:r w:rsid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конфлікту та медіації, яка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передбачає 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наукових та проектних досліджен</w:t>
            </w:r>
            <w:r w:rsid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та/або здійснення інновацій, що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характеризуєтьс</w:t>
            </w:r>
            <w:r w:rsid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невизначеністю умов і вимог до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</w:t>
            </w:r>
            <w:r w:rsidR="0005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діяльності з</w:t>
            </w:r>
            <w:r w:rsidRPr="00944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урахуванням  загальнолюдських цінностей та норм професійної етики психолога.</w:t>
            </w:r>
          </w:p>
          <w:p w:rsidR="000554EF" w:rsidRPr="005950CE" w:rsidRDefault="000554EF" w:rsidP="00055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Теоретичний зміст предметної </w:t>
            </w:r>
            <w:r w:rsidR="005950CE"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поняття  психіки, свідомого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несвідомого,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діяльності,  вчинку, спілкування,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особистості,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індивідуальності;  концепції та теорії, що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розкривають закономірності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виникнення, розвитку та функціонування психіки; психологічні особливості соціальних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соціальних</w:t>
            </w:r>
            <w:r w:rsidRPr="0005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громадської думки, </w:t>
            </w:r>
            <w:proofErr w:type="spellStart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медіаційної</w:t>
            </w:r>
            <w:proofErr w:type="spellEnd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  <w:r w:rsidRPr="0005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950CE" w:rsidRPr="005950CE" w:rsidRDefault="005950CE" w:rsidP="00595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Методи, методики та технології</w:t>
            </w:r>
            <w:r w:rsidR="00DA3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 теоретичного та емпіричного 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дослідження, </w:t>
            </w:r>
            <w:proofErr w:type="spellStart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валідні</w:t>
            </w:r>
            <w:proofErr w:type="spellEnd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дартизовані  </w:t>
            </w:r>
            <w:proofErr w:type="spellStart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психодіагностичні</w:t>
            </w:r>
            <w:proofErr w:type="spellEnd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методики, методи ана</w:t>
            </w:r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лізу даних; технології попередження, управління та розв’язання конфліктів і трудових спорів, збереження соціального партнерства; технології врегулювання конфліктів шляхом переговорів, медіації, </w:t>
            </w:r>
            <w:proofErr w:type="spellStart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фасилітації</w:t>
            </w:r>
            <w:proofErr w:type="spellEnd"/>
            <w:r w:rsidR="00CE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5950CE" w:rsidRPr="00FF61F6" w:rsidRDefault="00924B63" w:rsidP="00924B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Інструменти та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комп’ютерна техніка,  мережеві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пошуку та обробки інформації;  бібліотечні ресурси та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зокрема електронні;  мультимедійне обладнання; програми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статистичної обробки та візуалізації даних.</w:t>
            </w:r>
          </w:p>
        </w:tc>
      </w:tr>
      <w:tr w:rsidR="005950CE" w:rsidRPr="00CB5D87" w:rsidTr="001633BF">
        <w:tc>
          <w:tcPr>
            <w:tcW w:w="3085" w:type="dxa"/>
          </w:tcPr>
          <w:p w:rsidR="005950CE" w:rsidRPr="005950CE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Орієнтація </w:t>
            </w: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освітньої </w:t>
            </w:r>
          </w:p>
          <w:p w:rsidR="005950CE" w:rsidRPr="00FF61F6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195" w:type="dxa"/>
          </w:tcPr>
          <w:p w:rsidR="005950CE" w:rsidRPr="00FF61F6" w:rsidRDefault="005950CE" w:rsidP="00365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Освітньо-професійна </w:t>
            </w:r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рограма </w:t>
            </w:r>
            <w:r w:rsidR="00924B63" w:rsidRP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має прикладну орієнтацію у 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галузі </w:t>
            </w:r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психології, психології управління, психології спілкування, </w:t>
            </w:r>
            <w:proofErr w:type="spellStart"/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конфліктології</w:t>
            </w:r>
            <w:proofErr w:type="spellEnd"/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медіації.</w:t>
            </w:r>
            <w:r w:rsidR="00461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Освітньо-наукові</w:t>
            </w:r>
            <w:proofErr w:type="spellEnd"/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студії, спрямовані на опанування системою компетенцій, необхідних і достатніх </w:t>
            </w:r>
            <w:r w:rsidR="00461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висококваліфікованої фахової діяльності </w:t>
            </w:r>
            <w:r w:rsidR="00461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психолога, експерта з питань</w:t>
            </w:r>
            <w:r w:rsidR="00461D46" w:rsidRPr="00461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вирішення спорів </w:t>
            </w:r>
            <w:r w:rsidR="00461D46" w:rsidRPr="00461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(конфліктів) та практичного медіатора</w:t>
            </w:r>
            <w:r w:rsidR="00924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5950CE" w:rsidRPr="00CB5D87" w:rsidTr="001633BF">
        <w:tc>
          <w:tcPr>
            <w:tcW w:w="3085" w:type="dxa"/>
          </w:tcPr>
          <w:p w:rsidR="005950CE" w:rsidRPr="005950CE" w:rsidRDefault="005165B1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Основний </w:t>
            </w:r>
            <w:r w:rsidR="005950CE"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фокус </w:t>
            </w:r>
          </w:p>
          <w:p w:rsidR="005950CE" w:rsidRPr="005950CE" w:rsidRDefault="005165B1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освітньої програми </w:t>
            </w:r>
            <w:r w:rsidR="005950CE"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</w:p>
          <w:p w:rsidR="005950CE" w:rsidRPr="00FF61F6" w:rsidRDefault="005950CE" w:rsidP="005950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спеціалізації</w:t>
            </w:r>
          </w:p>
        </w:tc>
        <w:tc>
          <w:tcPr>
            <w:tcW w:w="7195" w:type="dxa"/>
          </w:tcPr>
          <w:p w:rsidR="00127436" w:rsidRPr="00127436" w:rsidRDefault="005165B1" w:rsidP="00127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освіта в галузі знань 05 «Соціальні та поведінкові науки» спеціальності 053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з </w:t>
            </w:r>
            <w:r w:rsidR="009B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акцентом на </w:t>
            </w:r>
            <w:r w:rsidR="001274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концептуальних, теоретичних</w:t>
            </w:r>
            <w:r w:rsidR="00127436" w:rsidRPr="001274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методологічних підходів дослідження психічних процесів </w:t>
            </w:r>
          </w:p>
          <w:p w:rsidR="00935989" w:rsidRDefault="00127436" w:rsidP="00127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4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явищ, розвитку соціальних та </w:t>
            </w:r>
            <w:r w:rsidRPr="001274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міжособ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истісних  систем, особливостей їх </w:t>
            </w:r>
            <w:r w:rsidRPr="001274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5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="00935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935989" w:rsidRPr="002A38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ефективної ро</w:t>
            </w:r>
            <w:r w:rsidR="007C799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боти з конфліктами за рахунок</w:t>
            </w:r>
            <w:r w:rsidR="009359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застосування знань, умінь і навичок</w:t>
            </w:r>
            <w:r w:rsidR="00935989" w:rsidRPr="002A38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глибинного аналізу та експертизи соціального, політичного, етнічного і міжособистісного конфліктів, діагностики конфліктної ситуації, планування стратегії втручання у конфлікт, альтернативних (переговорних і </w:t>
            </w:r>
            <w:proofErr w:type="spellStart"/>
            <w:r w:rsidR="00935989" w:rsidRPr="002A38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медіативних</w:t>
            </w:r>
            <w:proofErr w:type="spellEnd"/>
            <w:r w:rsidR="00935989" w:rsidRPr="002A38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технологій їх врегулювання</w:t>
            </w:r>
            <w:r w:rsidR="009359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5950CE" w:rsidRPr="00FF61F6" w:rsidRDefault="009B2D62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Ключові </w:t>
            </w:r>
            <w:r w:rsidR="005950CE"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39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особистість, соціальні групи, соціальні </w:t>
            </w:r>
            <w:r w:rsidR="00517C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</w:t>
            </w:r>
            <w:r w:rsidR="00AD39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517C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</w:t>
            </w:r>
            <w:r w:rsidR="00AD39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конфліктами</w:t>
            </w:r>
            <w:r w:rsidR="00517C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психодіагностика, 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консультування, криза, 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медіація</w:t>
            </w:r>
            <w:r w:rsidR="005950CE" w:rsidRPr="00595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950CE" w:rsidRPr="00CB5D87" w:rsidTr="001633BF">
        <w:tc>
          <w:tcPr>
            <w:tcW w:w="3085" w:type="dxa"/>
          </w:tcPr>
          <w:p w:rsidR="005950CE" w:rsidRPr="00FF61F6" w:rsidRDefault="000D45AD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7195" w:type="dxa"/>
          </w:tcPr>
          <w:p w:rsidR="007C7990" w:rsidRPr="007C7990" w:rsidRDefault="007C7990" w:rsidP="007C79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націлена на підготовку фахівців з психології, здатних ефективно, з використанням сучасних теоретичних знань і інноваційних технологій, здійснювати: </w:t>
            </w:r>
            <w:r w:rsidRPr="007C7990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науково-дослідну</w:t>
            </w:r>
            <w:r w:rsidRPr="007C7990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(аналізувати із застосуванням сучасних теоретичних підходів закономірності конфліктної та мирної взаємодії у різних сферах життєдіяльності суспільства та здійснювати пошук можливих альтернативних технологій щодо попередження, врегулювання і вирішення конфліктів та підтримання миру); </w:t>
            </w:r>
            <w:r w:rsidRPr="007C7990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інформаційно-аналітичну</w:t>
            </w:r>
            <w:r w:rsidRPr="007C7990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(здійснювати збір, обробку, аналіз та презентацію інформації про конфлікти та мир, технології врегулювання конфлікту та підтримання миру); </w:t>
            </w:r>
            <w:r w:rsidRPr="007C7990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технологічну</w:t>
            </w:r>
            <w:r w:rsidRPr="007C7990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(використовувати альтернативні технології врегулювання конфліктів та підтримання миру (переговори та медіацію), розробляти мирні практики міжособистісної та соціальної взаємодії, на основі методів, способів, прийомів, технік попередження та вирішення конфліктів); </w:t>
            </w:r>
            <w:r w:rsidRPr="007C7990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проектну</w:t>
            </w:r>
            <w:r w:rsidRPr="007C7990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(брати участь у створенні та впровадженні програм зі зниження конфліктності та підтримки миру у практику діяльності індивідів, соціальних інститутів та об’єднань, на основі використання способів, методів, прийомів неконфліктної (толерантної) взаємодії); </w:t>
            </w:r>
            <w:r w:rsidRPr="007C7990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організаційно-управлінську</w:t>
            </w:r>
            <w:r w:rsidRPr="007C7990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(організовувати мирну соціальну взаємодію, мінімізувати конфліктний потенціал рішень в управлінні) </w:t>
            </w:r>
            <w:r w:rsidRP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професійну діяльність.</w:t>
            </w:r>
          </w:p>
          <w:p w:rsidR="007C7990" w:rsidRPr="007C7990" w:rsidRDefault="007C7990" w:rsidP="007C79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Програма задовольняє запити держави на формування висококваліфікованих спеціалістів у новій галузі професійної діяльності психолога, у сфері розв’язання конфліктів (спорів) за участю посередника (медіатора). Професійна підготовка проводиться з використанням сучасних інтерактивних методів, що дозволяють поєднувати глибоку теоретичну базу з вираженою практичною спрямованістю.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Унікальність програми</w:t>
            </w:r>
            <w:r w:rsidR="00317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полягає у спрямованості на підготовку фахівців </w:t>
            </w:r>
            <w:r w:rsidR="00317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конфлікт-менеджменту і медіації з  урахуванням галузевого та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регіонального </w:t>
            </w:r>
            <w:r w:rsidR="00317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контекстів, з  акцентом на застосування психологічних знань в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умовах </w:t>
            </w:r>
          </w:p>
          <w:p w:rsidR="000D45AD" w:rsidRPr="000D45AD" w:rsidRDefault="00317672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професійної діяльності,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зокрема</w:t>
            </w:r>
            <w:r w:rsidR="00700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="007008F9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кризових</w:t>
            </w:r>
            <w:r w:rsidR="00700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умовах та </w:t>
            </w:r>
            <w:r w:rsid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ситуації </w:t>
            </w:r>
            <w:r w:rsidR="00936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невизначеності,</w:t>
            </w:r>
            <w:r w:rsidR="00700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урахуванням загальнолюдських </w:t>
            </w:r>
            <w:r w:rsidR="00700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цінностей та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норм професійної етики психолога. </w:t>
            </w:r>
          </w:p>
          <w:p w:rsidR="00BE7E9B" w:rsidRPr="000D45AD" w:rsidRDefault="00BE7E9B" w:rsidP="00BE7E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Освітня програма передбачає залучення до освітнього  процесу провідних психологів, </w:t>
            </w:r>
            <w:r w:rsidR="00001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вітчизняних та зарубіжних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фахівців із вивчення</w:t>
            </w:r>
            <w:r w:rsidRP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</w:t>
            </w:r>
            <w:r w:rsidR="00001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регулювання конфліктів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програми </w:t>
            </w:r>
            <w:r w:rsidRP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академічної 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більності з європейськими закладами вищої освіти, зустрічі зі стейкхолдерами, </w:t>
            </w:r>
            <w:r w:rsidRP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сучасних програмних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асобів та сервісів Інтернет на різних етапах психологічних досліджень</w:t>
            </w:r>
            <w:r w:rsidRPr="00BE7E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950CE" w:rsidRPr="00FF61F6" w:rsidRDefault="000D45AD" w:rsidP="00BE7E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305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рактична підготовка здобувачів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відбувається на базах:  </w:t>
            </w:r>
            <w:r w:rsidR="00BE7E9B" w:rsidRPr="007B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закладів освіти, </w:t>
            </w:r>
            <w:proofErr w:type="spellStart"/>
            <w:r w:rsidR="00BE7E9B" w:rsidRPr="007B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психореабілітаційних</w:t>
            </w:r>
            <w:proofErr w:type="spellEnd"/>
            <w:r w:rsidR="00BE7E9B" w:rsidRPr="007B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центрів, органів місцевого самоврядування, науково-дослідних установ, підприємств та організацій різних форм власності.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950CE" w:rsidTr="00B905CB">
        <w:tc>
          <w:tcPr>
            <w:tcW w:w="10280" w:type="dxa"/>
            <w:gridSpan w:val="2"/>
          </w:tcPr>
          <w:p w:rsidR="005950CE" w:rsidRPr="005950CE" w:rsidRDefault="005950CE" w:rsidP="00595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5950CE" w:rsidRPr="00CB5D87" w:rsidTr="001633BF">
        <w:tc>
          <w:tcPr>
            <w:tcW w:w="3085" w:type="dxa"/>
          </w:tcPr>
          <w:p w:rsidR="000D45AD" w:rsidRPr="000D45AD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Придатність </w:t>
            </w: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</w:p>
          <w:p w:rsidR="005950CE" w:rsidRPr="00FF61F6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7195" w:type="dxa"/>
          </w:tcPr>
          <w:p w:rsidR="000D45AD" w:rsidRPr="000D45AD" w:rsidRDefault="00552B33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Посади згідно з професій</w:t>
            </w:r>
            <w:r w:rsidR="000D45AD"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003:2010):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2445.2 (24459)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 установи соціального захисту, практичний психолог закладу освіти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C463D" w:rsidRPr="0062669A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1473 – м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енеджер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(управитель) у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1474 – менеджер (управитель) з комунікаційних технологій;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1477.1 –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менеджер з підбору, забезпечення та використання персоналу;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менеджер (управитель) з персоналу;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м</w:t>
            </w:r>
            <w:r w:rsidRPr="007C0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енеджер (управитель) з організації консультативних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1483 – менеджер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(управитель)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соціальній сфері; 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менеджер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(управитель)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соціальної та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корпоративної відповідальності; 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2340 –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 </w:t>
            </w:r>
            <w:proofErr w:type="spellStart"/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психолого-медико-педагогічної</w:t>
            </w:r>
            <w:proofErr w:type="spellEnd"/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консультації; 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2412.2 –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менеджер з розвитку персоналу;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соціальної відповідальності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3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2442.2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9F73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ахівець з урегулювання конфліктів та медіації у соціально-політичний сфері;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соціальний патолог; </w:t>
            </w:r>
          </w:p>
          <w:p w:rsidR="004C463D" w:rsidRPr="0062669A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3411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ахівець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корпоративного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C463D" w:rsidRDefault="004C463D" w:rsidP="004C463D">
            <w:pPr>
              <w:pStyle w:val="ab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3423 – 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 з персоналу;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26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ахівець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найму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69A">
              <w:rPr>
                <w:rFonts w:ascii="Times New Roman" w:hAnsi="Times New Roman" w:cs="Times New Roman"/>
                <w:sz w:val="28"/>
                <w:szCs w:val="28"/>
              </w:rPr>
              <w:t>сили</w:t>
            </w:r>
            <w:proofErr w:type="spellEnd"/>
            <w:r w:rsidRPr="00626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D05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C463D" w:rsidRDefault="004C463D" w:rsidP="004C463D">
            <w:pPr>
              <w:pStyle w:val="ab"/>
              <w:ind w:firstLine="55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3460 – </w:t>
            </w:r>
            <w:r w:rsidRPr="000136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вирішення конфліктів (побутова сфера)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950CE" w:rsidRPr="00FF61F6" w:rsidRDefault="007008F9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Місце </w:t>
            </w:r>
            <w:r w:rsidR="000D45AD"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працевлаштування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Міністерства 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відомства  України,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органів державної влади,  психологічні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центри </w:t>
            </w:r>
            <w:proofErr w:type="spellStart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ко-психологічної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реабілітації населення,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спеціалізовані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психологічні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 соціально-психологічні центри для дітей та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молоді,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кризові центри, Телефон довіри, заклади освіти,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заклади  охорони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здоров’я та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соціального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населення,  організації та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структури,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 яких пов’язана з  роботою в екстремальних та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кризових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умовах, медичні  установи, комерційні структури, які працюють у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сфері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психологічної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допомоги, громадські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організації,  науково-дослідні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установи.</w:t>
            </w:r>
          </w:p>
        </w:tc>
      </w:tr>
      <w:tr w:rsidR="005950CE" w:rsidTr="001633BF">
        <w:tc>
          <w:tcPr>
            <w:tcW w:w="3085" w:type="dxa"/>
          </w:tcPr>
          <w:p w:rsidR="005950CE" w:rsidRPr="00FF61F6" w:rsidRDefault="000D45AD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Подальше навчання</w:t>
            </w:r>
          </w:p>
        </w:tc>
        <w:tc>
          <w:tcPr>
            <w:tcW w:w="7195" w:type="dxa"/>
          </w:tcPr>
          <w:p w:rsidR="005950CE" w:rsidRPr="00FF61F6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навчання за програмою третього (</w:t>
            </w:r>
            <w:proofErr w:type="spellStart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освітньо-наукового</w:t>
            </w:r>
            <w:proofErr w:type="spellEnd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рівня </w:t>
            </w:r>
            <w:r w:rsidR="00365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вищої освіти. Набуття додаткових  кваліфікацій в системі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дорослих.</w:t>
            </w:r>
          </w:p>
        </w:tc>
      </w:tr>
      <w:tr w:rsidR="005950CE" w:rsidTr="00B905CB">
        <w:tc>
          <w:tcPr>
            <w:tcW w:w="10280" w:type="dxa"/>
            <w:gridSpan w:val="2"/>
          </w:tcPr>
          <w:p w:rsidR="005950CE" w:rsidRPr="005950CE" w:rsidRDefault="005950CE" w:rsidP="00595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5950CE" w:rsidRPr="00CB5D87" w:rsidTr="001633BF">
        <w:tc>
          <w:tcPr>
            <w:tcW w:w="3085" w:type="dxa"/>
          </w:tcPr>
          <w:p w:rsidR="000D45AD" w:rsidRPr="000D45AD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Викладання </w:t>
            </w: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</w:p>
          <w:p w:rsidR="005950CE" w:rsidRPr="00FF61F6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7195" w:type="dxa"/>
          </w:tcPr>
          <w:p w:rsidR="00B071F1" w:rsidRPr="00161F42" w:rsidRDefault="00B071F1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75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Основний підхід: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студенто-центроване</w:t>
            </w:r>
            <w:proofErr w:type="spellEnd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studentcentered</w:t>
            </w:r>
            <w:proofErr w:type="spellEnd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education</w:t>
            </w:r>
            <w:proofErr w:type="spellEnd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проблемно-орієнтоване навчання, самонавч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навчання, орієнтоване на результати (result-based 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education</w:t>
            </w:r>
            <w:proofErr w:type="spellEnd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компетентнісний</w:t>
            </w:r>
            <w:proofErr w:type="spellEnd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підхід (</w:t>
            </w:r>
            <w:proofErr w:type="spellStart"/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competenceba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sed</w:t>
            </w:r>
            <w:proofErr w:type="spellEnd"/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approach</w:t>
            </w:r>
            <w:proofErr w:type="spellEnd"/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161F42" w:rsidRP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розв’язування проблем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7502" w:rsidRPr="000D45AD" w:rsidRDefault="00161F42" w:rsidP="00A075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75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 викладання: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4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проблемна лекція, лекція-прес-конференція, евристична бесіда, ділова гра, кейс-метод, тренінг, самостійна робота на основі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аналізу</w:t>
            </w:r>
            <w:r w:rsid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4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першоджерел, підручників, у тому числі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електронних; </w:t>
            </w:r>
          </w:p>
          <w:p w:rsidR="005950CE" w:rsidRDefault="00A07502" w:rsidP="00A075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творчих завдань (есе,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структурно-логічних і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опорних схем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консультативних  бесід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ортфоліо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презентацій у програмах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Google-презентаці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тощо).</w:t>
            </w:r>
          </w:p>
          <w:p w:rsidR="00A07502" w:rsidRPr="00FF61F6" w:rsidRDefault="00A07502" w:rsidP="00A075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Освітньо-професійною програмою передбачено використання </w:t>
            </w:r>
            <w:r w:rsidRPr="00E01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освітніх технологій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ігрові та інтерактивні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технології, технології інтенсифікації навчання 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основі опорних схем,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модульного навчання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950CE" w:rsidRPr="00CB5D87" w:rsidTr="001633BF">
        <w:tc>
          <w:tcPr>
            <w:tcW w:w="3085" w:type="dxa"/>
          </w:tcPr>
          <w:p w:rsidR="005950CE" w:rsidRPr="00FF61F6" w:rsidRDefault="000D45AD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Оцінювання</w:t>
            </w:r>
          </w:p>
        </w:tc>
        <w:tc>
          <w:tcPr>
            <w:tcW w:w="7195" w:type="dxa"/>
          </w:tcPr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Оцінювання навчальних досягнень студентів проводиться відповідно до 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 Положення про організацію  освітнього процесу в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Державному університеті інфраструктури та технологій.</w:t>
            </w:r>
          </w:p>
          <w:p w:rsidR="005950CE" w:rsidRPr="00FF61F6" w:rsidRDefault="00E01740" w:rsidP="00E017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Методи </w:t>
            </w:r>
            <w:r w:rsidR="000D45AD" w:rsidRPr="00E01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іспити, заліки, захист звіту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 практики, </w:t>
            </w:r>
            <w:r w:rsidRP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атестаційний екзамен, захист випускної кваліфікаційної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950CE" w:rsidTr="001633BF">
        <w:tc>
          <w:tcPr>
            <w:tcW w:w="3085" w:type="dxa"/>
          </w:tcPr>
          <w:p w:rsidR="005950CE" w:rsidRPr="00FF61F6" w:rsidRDefault="000D45AD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</w:t>
            </w:r>
          </w:p>
        </w:tc>
        <w:tc>
          <w:tcPr>
            <w:tcW w:w="7195" w:type="dxa"/>
          </w:tcPr>
          <w:p w:rsidR="005950CE" w:rsidRPr="00FF61F6" w:rsidRDefault="00B071F1" w:rsidP="00161F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Оцінювання навчальних досягнень 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здобувачів  здійснюється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національною шкалою (відмінно,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добре,  за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довільно,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незадовільно; 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зараховано, не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о); 100-бальною та шкалою ECTS (A, B, C, D,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E, FX, F)</w:t>
            </w:r>
            <w:r w:rsidR="00161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D45AD" w:rsidTr="00B905CB">
        <w:tc>
          <w:tcPr>
            <w:tcW w:w="10280" w:type="dxa"/>
            <w:gridSpan w:val="2"/>
          </w:tcPr>
          <w:p w:rsidR="000D45AD" w:rsidRPr="005950CE" w:rsidRDefault="000D45AD" w:rsidP="000D4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– Програмні </w:t>
            </w: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компетентності</w:t>
            </w:r>
          </w:p>
        </w:tc>
      </w:tr>
      <w:tr w:rsidR="000D45AD" w:rsidRPr="00CB5D87" w:rsidTr="001633BF">
        <w:tc>
          <w:tcPr>
            <w:tcW w:w="3085" w:type="dxa"/>
          </w:tcPr>
          <w:p w:rsidR="000D45AD" w:rsidRPr="000D45AD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Інтегральна </w:t>
            </w:r>
          </w:p>
          <w:p w:rsidR="000D45AD" w:rsidRPr="00FF61F6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7195" w:type="dxa"/>
          </w:tcPr>
          <w:p w:rsidR="000D45AD" w:rsidRPr="005950CE" w:rsidRDefault="000D45AD" w:rsidP="00E017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вирішувати складні завдання і проблеми у процесі навчання та 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професійної 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яльності у галузі  психології, що передбачає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</w:t>
            </w:r>
            <w:r w:rsidR="00E01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досліджень та/або  здійснення інновацій і</w:t>
            </w: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характеризується комплексністю та невизначеністю умов і вимог.</w:t>
            </w:r>
          </w:p>
        </w:tc>
      </w:tr>
      <w:tr w:rsidR="000D45AD" w:rsidTr="001633BF">
        <w:tc>
          <w:tcPr>
            <w:tcW w:w="3085" w:type="dxa"/>
          </w:tcPr>
          <w:p w:rsidR="000D45AD" w:rsidRPr="000D45AD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Загальні </w:t>
            </w:r>
          </w:p>
          <w:p w:rsidR="000D45AD" w:rsidRPr="00FF61F6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компетентності (ЗК)</w:t>
            </w:r>
          </w:p>
        </w:tc>
        <w:tc>
          <w:tcPr>
            <w:tcW w:w="7195" w:type="dxa"/>
          </w:tcPr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ЗК1. Здатність застосовувати знання у практичних ситуаціях. 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ЗК2. </w:t>
            </w:r>
            <w:r w:rsidR="0011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проводити дослідження</w:t>
            </w:r>
            <w:r w:rsidR="004C4724" w:rsidRPr="004C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відповідному рівні.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ЗК3. </w:t>
            </w:r>
            <w:r w:rsidR="0011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обирати і застосовувати методологі</w:t>
            </w:r>
            <w:r w:rsidR="004C4724" w:rsidRPr="004C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 </w:t>
            </w:r>
            <w:r w:rsidR="0011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метод</w:t>
            </w:r>
            <w:r w:rsidR="004C4724" w:rsidRPr="004C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пізнання, творчої </w:t>
            </w:r>
            <w:r w:rsidR="0011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діяльності.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ЗК4. Уміння виявляти, ставити та вирішувати проблеми. 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ЗК5. Цінування та повага різноманітності та </w:t>
            </w:r>
            <w:proofErr w:type="spellStart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мультикультурності</w:t>
            </w:r>
            <w:proofErr w:type="spellEnd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ЗК6. Здатність діяти на основі етичних міркувань (мотивів). 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ЗК7. Здатність діяти соціально відповідально та свідомо. </w:t>
            </w:r>
          </w:p>
          <w:p w:rsidR="000D45AD" w:rsidRPr="00CA0247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ЗК8. </w:t>
            </w:r>
            <w:r w:rsidR="00111294" w:rsidRP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</w:t>
            </w:r>
            <w:r w:rsidR="00CA0247" w:rsidRP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</w:t>
            </w:r>
            <w:r w:rsidR="00111294" w:rsidRP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аналізувати основні проблеми соціального і духовного розвитку суспільства, особливості цих процесів в Україні</w:t>
            </w:r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ЗК9. </w:t>
            </w:r>
            <w:r w:rsidR="004C4724" w:rsidRPr="004C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мотивувати людей та рухатися до спільної мети.</w:t>
            </w:r>
          </w:p>
          <w:p w:rsid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ЗК10. Здатність спілкуватися іноземною мовою.</w:t>
            </w:r>
          </w:p>
          <w:p w:rsidR="007773B2" w:rsidRPr="00070432" w:rsidRDefault="007773B2" w:rsidP="007773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ЗК11. Здатність створювати умови для соціально-гуманітарного розвитку суспільства, соціальної, інтелектуальної, духовної безпеки людини, реалізації її духовних потреб і збагачення творчого потенціалу.</w:t>
            </w:r>
          </w:p>
          <w:p w:rsidR="007773B2" w:rsidRPr="005950CE" w:rsidRDefault="007773B2" w:rsidP="00777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ЗК12. Здатність до пізнання загальних, істотних властивостей предмета та аналізу об’єктивних законів дійсності.</w:t>
            </w:r>
          </w:p>
        </w:tc>
      </w:tr>
      <w:tr w:rsidR="000D45AD" w:rsidRPr="00CB5D87" w:rsidTr="001633BF">
        <w:tc>
          <w:tcPr>
            <w:tcW w:w="3085" w:type="dxa"/>
          </w:tcPr>
          <w:p w:rsidR="000D45AD" w:rsidRPr="000D45AD" w:rsidRDefault="00E01740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Спеціальні </w:t>
            </w:r>
            <w:r w:rsidR="000D45AD"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(фахові, </w:t>
            </w:r>
          </w:p>
          <w:p w:rsidR="000D45AD" w:rsidRPr="000D45AD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предметні) </w:t>
            </w:r>
          </w:p>
          <w:p w:rsidR="000D45AD" w:rsidRPr="00FF61F6" w:rsidRDefault="000D45AD" w:rsidP="000D45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7195" w:type="dxa"/>
          </w:tcPr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СК1. Здатність здійснювати теоретичний, методологічний та емпіричний аналіз актуальних проблем психологічної науки та / або практики. </w:t>
            </w:r>
          </w:p>
          <w:p w:rsidR="000D45AD" w:rsidRPr="000D45AD" w:rsidRDefault="00CA0247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СК2.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тність самостійно планувати, організовувати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 здійснювати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психологічне дослідження з елементами  наукової новизни та /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практичної значущості. </w:t>
            </w:r>
          </w:p>
          <w:p w:rsidR="000D45AD" w:rsidRPr="000D45AD" w:rsidRDefault="000D45AD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СК3. Здатність обирати і застосувати </w:t>
            </w:r>
            <w:proofErr w:type="spellStart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валідні</w:t>
            </w:r>
            <w:proofErr w:type="spellEnd"/>
            <w:r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надійні методи наукового дослідження та/або доказові методики і техніки практичної діяльності. </w:t>
            </w:r>
          </w:p>
          <w:p w:rsidR="000D45AD" w:rsidRPr="000D45AD" w:rsidRDefault="00CA0247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СК4. Здатність здійснювати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практичну  діяльність  (</w:t>
            </w:r>
            <w:proofErr w:type="spellStart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тренінгову</w:t>
            </w:r>
            <w:proofErr w:type="spellEnd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психотерапевтичну, консультаційну, </w:t>
            </w:r>
            <w:proofErr w:type="spellStart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иходіагностичну</w:t>
            </w:r>
            <w:proofErr w:type="spellEnd"/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іншу відповідно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спеціалізації) з  використанням науково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верифікованих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методів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технік. </w:t>
            </w:r>
          </w:p>
          <w:p w:rsidR="000D45AD" w:rsidRPr="000D45AD" w:rsidRDefault="00F228A5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СК5</w:t>
            </w:r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Здатність ефективно взаємодіяти з колегами в  </w:t>
            </w:r>
            <w:proofErr w:type="spellStart"/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моно-</w:t>
            </w:r>
            <w:proofErr w:type="spellEnd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мультидисциплінарних</w:t>
            </w:r>
            <w:proofErr w:type="spellEnd"/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командах. </w:t>
            </w:r>
          </w:p>
          <w:p w:rsidR="000D45AD" w:rsidRPr="000D45AD" w:rsidRDefault="00F228A5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СК6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Здатність приймати фахові рішення у складних і непередбачуваних</w:t>
            </w:r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умовах, адаптуватися до нових ситуацій професійної діяльності. </w:t>
            </w:r>
          </w:p>
          <w:p w:rsidR="001E56B1" w:rsidRDefault="00F228A5" w:rsidP="001E56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СК7</w:t>
            </w:r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оцінювати межі власно</w:t>
            </w:r>
            <w:r w:rsidR="000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AE3D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фахової  компетентності </w:t>
            </w:r>
            <w:r w:rsidR="001E56B1" w:rsidRP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підвищувати професійну кваліфікацію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D45AD" w:rsidRDefault="00F228A5" w:rsidP="000D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СК8</w:t>
            </w:r>
            <w:r w:rsidR="00CA0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Здатність дотримуватися у фаховій діяльності</w:t>
            </w:r>
            <w:r w:rsidR="000D45AD" w:rsidRPr="000D4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норм  професійної етики та керуватися загальнолюдськими цінностями. </w:t>
            </w:r>
          </w:p>
          <w:p w:rsidR="009B6766" w:rsidRPr="00070432" w:rsidRDefault="00F228A5" w:rsidP="009B67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СК9</w:t>
            </w:r>
            <w:r w:rsidR="009B6766" w:rsidRPr="00070432">
              <w:rPr>
                <w:rFonts w:ascii="Times New Roman" w:hAnsi="Times New Roman"/>
                <w:sz w:val="28"/>
                <w:szCs w:val="28"/>
                <w:lang w:val="uk-UA"/>
              </w:rPr>
              <w:t>. Здатність розробляти та впроваджувати інноваційні методи психологічної допомоги клієнтам у складних життєвих ситуаціях.</w:t>
            </w:r>
            <w:r w:rsidR="009B6766" w:rsidRPr="00070432">
              <w:rPr>
                <w:sz w:val="28"/>
                <w:szCs w:val="28"/>
                <w:lang w:val="uk-UA"/>
              </w:rPr>
              <w:t xml:space="preserve"> </w:t>
            </w:r>
          </w:p>
          <w:p w:rsidR="009B6766" w:rsidRPr="00070432" w:rsidRDefault="00F228A5" w:rsidP="009B676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СК10</w:t>
            </w:r>
            <w:r w:rsidR="00CA0247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B6766"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надавати психологічну допомогу особистості під час переживання життєвих і професійних криз з використанням спеціальних прийомів та методів.</w:t>
            </w:r>
          </w:p>
          <w:p w:rsidR="000D45AD" w:rsidRDefault="009B6766" w:rsidP="00CA024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СК1</w:t>
            </w:r>
            <w:r w:rsidR="00F228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.Здатність до аналізу стратегії і тактики кар’єрного зростання, використання </w:t>
            </w:r>
            <w:proofErr w:type="spellStart"/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психодіагностичного</w:t>
            </w:r>
            <w:proofErr w:type="spellEnd"/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інструментарію та </w:t>
            </w:r>
            <w:proofErr w:type="spellStart"/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психокорекційних</w:t>
            </w:r>
            <w:proofErr w:type="spellEnd"/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засобів у професійному консультуванні, керівництва власним кар’єрним зростанням.</w:t>
            </w:r>
          </w:p>
          <w:p w:rsidR="00F228A5" w:rsidRPr="00F228A5" w:rsidRDefault="00F228A5" w:rsidP="00F228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28A5">
              <w:rPr>
                <w:rFonts w:ascii="Times New Roman" w:hAnsi="Times New Roman"/>
                <w:sz w:val="28"/>
                <w:szCs w:val="28"/>
              </w:rPr>
              <w:t>СК1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228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F228A5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розуміння природи поведінки лідерів, їх діяльності та вчинків.</w:t>
            </w:r>
          </w:p>
          <w:p w:rsidR="00F31745" w:rsidRDefault="00F228A5" w:rsidP="00CA0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СК13</w:t>
            </w:r>
            <w:r w:rsidR="001E56B1" w:rsidRP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визначати </w:t>
            </w:r>
            <w:r w:rsidR="007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впроваджувати 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 технології врегу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лювання конфліктів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56B1" w:rsidRDefault="00F228A5" w:rsidP="00CA0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СК14</w:t>
            </w:r>
            <w:r w:rsidR="001E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E3D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забезпечувати управління конфліктами,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використовуючи </w:t>
            </w:r>
            <w:proofErr w:type="spellStart"/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медіаційні</w:t>
            </w:r>
            <w:proofErr w:type="spellEnd"/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 w:rsidR="00207F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опорою</w:t>
            </w:r>
            <w:r w:rsidR="00AE3D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розуміння природи конфлікту, процесів розвитку</w:t>
            </w:r>
            <w:r w:rsidR="00207F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сфери протиріч , особливостей індивідуальності особистості та поведінки учасників конфлікту.</w:t>
            </w:r>
          </w:p>
          <w:p w:rsidR="004C283F" w:rsidRPr="001E56B1" w:rsidRDefault="004C283F" w:rsidP="009B67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45AD" w:rsidTr="00B905CB">
        <w:tc>
          <w:tcPr>
            <w:tcW w:w="10280" w:type="dxa"/>
            <w:gridSpan w:val="2"/>
          </w:tcPr>
          <w:p w:rsidR="000D45AD" w:rsidRPr="005950CE" w:rsidRDefault="000D45AD" w:rsidP="000D4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45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0D45AD" w:rsidRPr="00CB5D87" w:rsidTr="001633BF">
        <w:tc>
          <w:tcPr>
            <w:tcW w:w="3085" w:type="dxa"/>
          </w:tcPr>
          <w:p w:rsidR="000D45AD" w:rsidRPr="00FF61F6" w:rsidRDefault="000D45AD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195" w:type="dxa"/>
          </w:tcPr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ПР1. Здійснювати пошук, опрацювання та аналіз  професійно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важливих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знань із різних джерел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 сучасних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</w:t>
            </w:r>
            <w:proofErr w:type="spellEnd"/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C53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комунікаційних технологій. </w:t>
            </w:r>
          </w:p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ПР2. Вміти організовувати та проводити психологічне  дослідження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застосуванням валідних та надійних методів. </w:t>
            </w:r>
          </w:p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ПР3. Узагальнювати емпіричні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 та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формулювати  теоретичні висновки. </w:t>
            </w:r>
          </w:p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ПР4. Робити психологічний прогноз щодо розвитку  особистості,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груп, організацій. </w:t>
            </w:r>
          </w:p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ПР5. Розробляти програми психологічних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інтервенцій  (тренінг,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психотерапія, консультування тощо), провадити  їх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індивідуальній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груповій роботі, оцінювати якість. </w:t>
            </w:r>
          </w:p>
          <w:p w:rsidR="00114F4A" w:rsidRPr="00114F4A" w:rsidRDefault="00F228A5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ПР6. </w:t>
            </w:r>
            <w:r w:rsidR="0037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Доступно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7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аргументовано представляти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 дос</w:t>
            </w:r>
            <w:r w:rsidR="0037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ліджень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писемній та усній формах, брати участь у фахових дискусіях. </w:t>
            </w:r>
          </w:p>
          <w:p w:rsidR="00114F4A" w:rsidRPr="00114F4A" w:rsidRDefault="00371E0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F22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Оцінювати ступінь складності завдань діяльності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приймати рішення про звернення за допомогою або підвищення кваліфікації. </w:t>
            </w:r>
          </w:p>
          <w:p w:rsidR="00114F4A" w:rsidRDefault="00F228A5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ПР8</w:t>
            </w:r>
            <w:r w:rsidR="0037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Вирішувати етичні дилеми з опорою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7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норми  закону,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етичні принципи та загальнолюдські цінності. </w:t>
            </w:r>
          </w:p>
          <w:p w:rsidR="00070432" w:rsidRPr="00070432" w:rsidRDefault="00F228A5" w:rsidP="000704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ПР9</w:t>
            </w:r>
            <w:r w:rsidR="00E620E5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25CD1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0432" w:rsidRPr="00070432">
              <w:rPr>
                <w:rFonts w:ascii="Times New Roman" w:hAnsi="Times New Roman"/>
                <w:sz w:val="28"/>
                <w:szCs w:val="28"/>
                <w:lang w:val="uk-UA"/>
              </w:rPr>
              <w:t>Розпізнавати загальні, істотні властивості предмета та аналізувати об’єктивні закони дійсності.</w:t>
            </w:r>
          </w:p>
          <w:p w:rsidR="00E620E5" w:rsidRPr="00114F4A" w:rsidRDefault="00F228A5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ПР10</w:t>
            </w:r>
            <w:r w:rsidR="00E620E5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25CD1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Визначати та впроваджувати необхідні технології врегулювання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конфліктів</w:t>
            </w:r>
            <w:r w:rsidR="007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70432" w:rsidRPr="00070432" w:rsidRDefault="00F228A5" w:rsidP="000704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ПР11</w:t>
            </w:r>
            <w:r w:rsidR="00E620E5" w:rsidRPr="00070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70432"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Надавати психологічну допомогу особистості під час переживання життєвих і професійних криз з використанням спеціальних прийомів та методів.</w:t>
            </w:r>
          </w:p>
          <w:p w:rsidR="00070432" w:rsidRPr="00070432" w:rsidRDefault="00070432" w:rsidP="000704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ПР1</w:t>
            </w:r>
            <w:r w:rsidR="00F228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. Створювати концепцію досягнення успіху у власній професійній кар’єрі.</w:t>
            </w:r>
          </w:p>
          <w:p w:rsidR="00070432" w:rsidRPr="00070432" w:rsidRDefault="00070432" w:rsidP="000704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ПР1</w:t>
            </w:r>
            <w:r w:rsidR="00F228A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704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070432">
              <w:rPr>
                <w:rFonts w:ascii="Times New Roman" w:hAnsi="Times New Roman"/>
                <w:sz w:val="28"/>
                <w:szCs w:val="28"/>
                <w:lang w:val="uk-UA"/>
              </w:rPr>
              <w:t>Розуміти природу поведінки лідерів, особливості їх діяльності та вчинків.</w:t>
            </w:r>
          </w:p>
          <w:p w:rsidR="00E620E5" w:rsidRDefault="00070432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ПР1</w:t>
            </w:r>
            <w:r w:rsidR="00F22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620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Забезпечувати управління конф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ліктами, використовуючи </w:t>
            </w:r>
            <w:proofErr w:type="spellStart"/>
            <w:r w:rsidR="00AC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медіацій</w:t>
            </w:r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proofErr w:type="spellEnd"/>
            <w:r w:rsidR="00444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  <w:r w:rsidR="00725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опорою на розуміння природи конфлікту, процесів розвитку, сфери протиріч , особливостей індивідуальності особистості та поведінки учасників конфлікту.</w:t>
            </w:r>
          </w:p>
          <w:p w:rsidR="00E620E5" w:rsidRPr="005950CE" w:rsidRDefault="00E620E5" w:rsidP="00725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14F4A" w:rsidTr="00F31745">
        <w:tc>
          <w:tcPr>
            <w:tcW w:w="10280" w:type="dxa"/>
            <w:gridSpan w:val="2"/>
          </w:tcPr>
          <w:p w:rsidR="00114F4A" w:rsidRPr="005950CE" w:rsidRDefault="00114F4A" w:rsidP="0011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114F4A" w:rsidRPr="00CB5D87" w:rsidTr="001633BF">
        <w:tc>
          <w:tcPr>
            <w:tcW w:w="3085" w:type="dxa"/>
          </w:tcPr>
          <w:p w:rsidR="00114F4A" w:rsidRPr="00FF61F6" w:rsidRDefault="00114F4A" w:rsidP="00FF61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195" w:type="dxa"/>
          </w:tcPr>
          <w:p w:rsidR="00114F4A" w:rsidRPr="005950CE" w:rsidRDefault="008970F4" w:rsidP="008970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Підготовку здобувачів другого (магістерського) рівня вищої освіти спеціальності 053 «Психологія» освітньо-професійної програми «Конфлікт-менеджмент і медіація»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забезпечують кваліфіковані науково-педагогічні працівники. З метою підвищення фахового рівня всі науково-педагогічні працівники проходять підвищення кваліфікації (стажування), в т.ч. закордонні, відповідно  до Закону України «Про вищу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рідше, ніж один раз на п’ять років.</w:t>
            </w:r>
            <w:r w:rsidRPr="005950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14F4A" w:rsidTr="001633BF">
        <w:tc>
          <w:tcPr>
            <w:tcW w:w="3085" w:type="dxa"/>
          </w:tcPr>
          <w:p w:rsidR="00114F4A" w:rsidRPr="00114F4A" w:rsidRDefault="00114F4A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Матеріально-технічне </w:t>
            </w:r>
          </w:p>
          <w:p w:rsidR="00114F4A" w:rsidRPr="00FF61F6" w:rsidRDefault="00114F4A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7195" w:type="dxa"/>
          </w:tcPr>
          <w:p w:rsidR="008970F4" w:rsidRDefault="008970F4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Матеріально-технічне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підготовки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магістрів спеціальності 053 «Психологія» освітньо-професійної програми «Конфлікт-менеджмент і медіація»</w:t>
            </w:r>
          </w:p>
          <w:p w:rsidR="00114F4A" w:rsidRPr="00114F4A" w:rsidRDefault="008970F4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складається з лекційних аудиторій, обладнаних мультимедійною технікою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комп’ютерних класів</w:t>
            </w:r>
            <w:r w:rsidR="00815C88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точками бездротового доступу до мережі</w:t>
            </w:r>
            <w:r w:rsidR="00815C88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Інтернет,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лабораторії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психологічного 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консультування та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тренінгів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15C88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бібліотеки, читальних залів, спортивного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комплекс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у,  соціально - побутової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інфраструктури, гуртожитків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4F4A" w:rsidRPr="005950CE" w:rsidRDefault="00815C88" w:rsidP="00114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підготовка проводи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 базах практики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14F4A" w:rsidTr="001633BF">
        <w:tc>
          <w:tcPr>
            <w:tcW w:w="3085" w:type="dxa"/>
          </w:tcPr>
          <w:p w:rsidR="00114F4A" w:rsidRPr="00114F4A" w:rsidRDefault="00815C88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Інформаційне </w:t>
            </w:r>
            <w:r w:rsidR="00114F4A"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</w:p>
          <w:p w:rsidR="00114F4A" w:rsidRPr="00114F4A" w:rsidRDefault="00114F4A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навчально-методичне </w:t>
            </w:r>
          </w:p>
          <w:p w:rsidR="00114F4A" w:rsidRPr="00114F4A" w:rsidRDefault="00114F4A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7195" w:type="dxa"/>
          </w:tcPr>
          <w:p w:rsidR="00815C88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Інформаційно-методичне забезпечення кожної з дисциплін, що входять до циклу підготовки здобувачів другого (магістерського) рівня вищої освіти спеціальності 053 «Психологія» освітньо-професійної програми «Конфлікт-менеджмент і медіація» складається з: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офіційного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ДУІТ, який містить інформацію  про освітні програми,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навчальну, наукову і виховну діяльність,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підрозділи, правила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прийому, контакти тощо;</w:t>
            </w:r>
          </w:p>
          <w:p w:rsidR="00114F4A" w:rsidRPr="00114F4A" w:rsidRDefault="00114F4A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точки бездротового доступу до мережі Інтернет;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необмеженого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мережі Інтернет;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бібліотеки, читальних залів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навчальних  і робочих планів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графіка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навчального процесу;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навчально-методичних комплексів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дисциплін;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дидактичних матеріалів для самостійної та  індивідуальної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студентів з дисциплін; </w:t>
            </w:r>
          </w:p>
          <w:p w:rsidR="00114F4A" w:rsidRPr="00114F4A" w:rsidRDefault="00815C88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програм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практик; </w:t>
            </w:r>
          </w:p>
          <w:p w:rsidR="00114F4A" w:rsidRPr="00114F4A" w:rsidRDefault="00876567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методичних вказівок щодо виконання курсової та кваліфікаційної роботи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114F4A" w:rsidRPr="00114F4A" w:rsidRDefault="00114F4A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критерії</w:t>
            </w:r>
            <w:r w:rsidR="0087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оцінювання рівня підготовки;</w:t>
            </w:r>
          </w:p>
          <w:p w:rsidR="00114F4A" w:rsidRPr="00114F4A" w:rsidRDefault="00876567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засобів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діагностики якості вищої освіти; </w:t>
            </w:r>
          </w:p>
          <w:p w:rsidR="00114F4A" w:rsidRPr="00114F4A" w:rsidRDefault="00876567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пакетів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комплексних контрольних робіт.</w:t>
            </w:r>
          </w:p>
        </w:tc>
      </w:tr>
      <w:tr w:rsidR="00114F4A" w:rsidTr="00F31745">
        <w:tc>
          <w:tcPr>
            <w:tcW w:w="10280" w:type="dxa"/>
            <w:gridSpan w:val="2"/>
          </w:tcPr>
          <w:p w:rsidR="00114F4A" w:rsidRPr="00114F4A" w:rsidRDefault="00114F4A" w:rsidP="0011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114F4A" w:rsidRPr="00CB5D87" w:rsidTr="001633BF">
        <w:tc>
          <w:tcPr>
            <w:tcW w:w="3085" w:type="dxa"/>
          </w:tcPr>
          <w:p w:rsidR="00114F4A" w:rsidRPr="00114F4A" w:rsidRDefault="00114F4A" w:rsidP="008765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195" w:type="dxa"/>
          </w:tcPr>
          <w:p w:rsidR="00114F4A" w:rsidRPr="00114F4A" w:rsidRDefault="00114F4A" w:rsidP="00114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кредитна мобільність для ЗВО забезпечується співпрацею з провідними навчальним</w:t>
            </w:r>
            <w:r w:rsidR="0087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закладами</w:t>
            </w: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задля організації взаємного обміну </w:t>
            </w: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студентами у відповідності до угоди про співробітництво.</w:t>
            </w:r>
          </w:p>
        </w:tc>
      </w:tr>
      <w:tr w:rsidR="00114F4A" w:rsidTr="001633BF">
        <w:tc>
          <w:tcPr>
            <w:tcW w:w="3085" w:type="dxa"/>
          </w:tcPr>
          <w:p w:rsidR="00114F4A" w:rsidRPr="00114F4A" w:rsidRDefault="00114F4A" w:rsidP="008765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Міжнародна  кредитна мобільність</w:t>
            </w:r>
          </w:p>
        </w:tc>
        <w:tc>
          <w:tcPr>
            <w:tcW w:w="7195" w:type="dxa"/>
          </w:tcPr>
          <w:p w:rsidR="00114F4A" w:rsidRPr="00114F4A" w:rsidRDefault="00114F4A" w:rsidP="0087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Міжнародна кредитна мобільність для ЗВО забезпечується співпрацею з </w:t>
            </w:r>
            <w:r w:rsidR="0087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європейськими  університетами задля організації взаємного </w:t>
            </w:r>
            <w:r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обміну студентами за проектами з міжнародної кредитної мобільності.</w:t>
            </w:r>
          </w:p>
        </w:tc>
      </w:tr>
      <w:tr w:rsidR="00114F4A" w:rsidRPr="005C2AE7" w:rsidTr="001633BF">
        <w:tc>
          <w:tcPr>
            <w:tcW w:w="3085" w:type="dxa"/>
          </w:tcPr>
          <w:p w:rsidR="00114F4A" w:rsidRPr="00114F4A" w:rsidRDefault="00A522F0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Навчання </w:t>
            </w:r>
            <w:r w:rsidR="00114F4A"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іноземних </w:t>
            </w:r>
          </w:p>
          <w:p w:rsidR="00114F4A" w:rsidRPr="00114F4A" w:rsidRDefault="00A522F0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здобувачів </w:t>
            </w:r>
            <w:r w:rsidR="00114F4A"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вищої </w:t>
            </w:r>
          </w:p>
          <w:p w:rsidR="00114F4A" w:rsidRPr="00114F4A" w:rsidRDefault="00114F4A" w:rsidP="00114F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4F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7195" w:type="dxa"/>
          </w:tcPr>
          <w:p w:rsidR="00114F4A" w:rsidRPr="00114F4A" w:rsidRDefault="005C2AE7" w:rsidP="00876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2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державними вимогами.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ліцензійного обсягу спеціальності за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умови  попередньої</w:t>
            </w:r>
            <w:r w:rsidR="0087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4F4A" w:rsidRPr="00114F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мовленнєвої підготовки. Мова викладання - українська.</w:t>
            </w:r>
          </w:p>
        </w:tc>
      </w:tr>
    </w:tbl>
    <w:p w:rsidR="001633BF" w:rsidRDefault="001633BF" w:rsidP="001633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567" w:rsidRPr="00876567" w:rsidRDefault="00876567" w:rsidP="008765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компонент</w:t>
      </w:r>
      <w:r w:rsidR="0079078C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7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освітньо-професійної програми та їх логічна послідовність</w:t>
      </w:r>
    </w:p>
    <w:p w:rsidR="00876567" w:rsidRPr="00876567" w:rsidRDefault="00876567" w:rsidP="008765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2.1. Перелік компонент</w:t>
      </w:r>
      <w:r w:rsidR="0079078C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7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освітньо-професійної програми</w:t>
      </w:r>
    </w:p>
    <w:tbl>
      <w:tblPr>
        <w:tblStyle w:val="aa"/>
        <w:tblW w:w="0" w:type="auto"/>
        <w:tblLayout w:type="fixed"/>
        <w:tblLook w:val="04A0"/>
      </w:tblPr>
      <w:tblGrid>
        <w:gridCol w:w="817"/>
        <w:gridCol w:w="284"/>
        <w:gridCol w:w="5670"/>
        <w:gridCol w:w="1559"/>
        <w:gridCol w:w="1950"/>
      </w:tblGrid>
      <w:tr w:rsidR="00876567" w:rsidTr="008A5C2D">
        <w:tc>
          <w:tcPr>
            <w:tcW w:w="817" w:type="dxa"/>
          </w:tcPr>
          <w:p w:rsidR="00876567" w:rsidRPr="00E52920" w:rsidRDefault="00876567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954" w:type="dxa"/>
            <w:gridSpan w:val="2"/>
          </w:tcPr>
          <w:p w:rsidR="00876567" w:rsidRPr="00E52920" w:rsidRDefault="00876567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1559" w:type="dxa"/>
          </w:tcPr>
          <w:p w:rsidR="0079078C" w:rsidRPr="00E52920" w:rsidRDefault="0079078C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</w:t>
            </w:r>
          </w:p>
          <w:p w:rsidR="00876567" w:rsidRPr="00E52920" w:rsidRDefault="0079078C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950" w:type="dxa"/>
          </w:tcPr>
          <w:p w:rsidR="0079078C" w:rsidRPr="00E52920" w:rsidRDefault="0079078C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Форма </w:t>
            </w:r>
          </w:p>
          <w:p w:rsidR="0079078C" w:rsidRPr="00E52920" w:rsidRDefault="0079078C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підсумкового </w:t>
            </w:r>
          </w:p>
          <w:p w:rsidR="00876567" w:rsidRPr="00E52920" w:rsidRDefault="0079078C" w:rsidP="0079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876567" w:rsidTr="008A5C2D">
        <w:tc>
          <w:tcPr>
            <w:tcW w:w="817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gridSpan w:val="2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79078C" w:rsidTr="001B1685">
        <w:tc>
          <w:tcPr>
            <w:tcW w:w="10280" w:type="dxa"/>
            <w:gridSpan w:val="5"/>
          </w:tcPr>
          <w:p w:rsidR="0079078C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Цикл загальної підготовки</w:t>
            </w:r>
          </w:p>
        </w:tc>
      </w:tr>
      <w:tr w:rsidR="0079078C" w:rsidTr="001B1685">
        <w:tc>
          <w:tcPr>
            <w:tcW w:w="10280" w:type="dxa"/>
            <w:gridSpan w:val="5"/>
          </w:tcPr>
          <w:p w:rsidR="0079078C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Обов’язкові компоненти циклу загальної підготовки</w:t>
            </w:r>
          </w:p>
        </w:tc>
      </w:tr>
      <w:tr w:rsidR="00876567" w:rsidTr="008A5C2D">
        <w:tc>
          <w:tcPr>
            <w:tcW w:w="817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proofErr w:type="spellEnd"/>
          </w:p>
        </w:tc>
        <w:tc>
          <w:tcPr>
            <w:tcW w:w="5954" w:type="dxa"/>
            <w:gridSpan w:val="2"/>
          </w:tcPr>
          <w:p w:rsidR="00876567" w:rsidRPr="00E52920" w:rsidRDefault="0079078C" w:rsidP="00790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Філософські проблеми наукового пізнання</w:t>
            </w:r>
          </w:p>
        </w:tc>
        <w:tc>
          <w:tcPr>
            <w:tcW w:w="1559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76567" w:rsidTr="008A5C2D">
        <w:tc>
          <w:tcPr>
            <w:tcW w:w="817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</w:t>
            </w:r>
            <w:proofErr w:type="spellEnd"/>
          </w:p>
        </w:tc>
        <w:tc>
          <w:tcPr>
            <w:tcW w:w="5954" w:type="dxa"/>
            <w:gridSpan w:val="2"/>
          </w:tcPr>
          <w:p w:rsidR="00876567" w:rsidRPr="00E52920" w:rsidRDefault="0079078C" w:rsidP="00790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Соціально-гуманітарна політика України</w:t>
            </w:r>
          </w:p>
        </w:tc>
        <w:tc>
          <w:tcPr>
            <w:tcW w:w="1559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76567" w:rsidTr="008A5C2D">
        <w:tc>
          <w:tcPr>
            <w:tcW w:w="817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</w:t>
            </w:r>
            <w:proofErr w:type="spellEnd"/>
          </w:p>
        </w:tc>
        <w:tc>
          <w:tcPr>
            <w:tcW w:w="5954" w:type="dxa"/>
            <w:gridSpan w:val="2"/>
          </w:tcPr>
          <w:p w:rsidR="00876567" w:rsidRPr="00E52920" w:rsidRDefault="0079078C" w:rsidP="00790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у професійній діяльності психолога</w:t>
            </w:r>
          </w:p>
        </w:tc>
        <w:tc>
          <w:tcPr>
            <w:tcW w:w="1559" w:type="dxa"/>
          </w:tcPr>
          <w:p w:rsidR="00876567" w:rsidRPr="00E52920" w:rsidRDefault="007773B2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0" w:type="dxa"/>
          </w:tcPr>
          <w:p w:rsidR="00876567" w:rsidRPr="00E52920" w:rsidRDefault="0079078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078C" w:rsidTr="008A5C2D">
        <w:tc>
          <w:tcPr>
            <w:tcW w:w="6771" w:type="dxa"/>
            <w:gridSpan w:val="3"/>
          </w:tcPr>
          <w:p w:rsidR="0079078C" w:rsidRPr="00E52920" w:rsidRDefault="0079078C" w:rsidP="007907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компонентів циклу загальної підготовки</w:t>
            </w:r>
          </w:p>
        </w:tc>
        <w:tc>
          <w:tcPr>
            <w:tcW w:w="1559" w:type="dxa"/>
          </w:tcPr>
          <w:p w:rsidR="0079078C" w:rsidRPr="00E52920" w:rsidRDefault="007773B2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950" w:type="dxa"/>
          </w:tcPr>
          <w:p w:rsidR="0079078C" w:rsidRPr="00E52920" w:rsidRDefault="0079078C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A5C2D" w:rsidTr="001B1685">
        <w:tc>
          <w:tcPr>
            <w:tcW w:w="10280" w:type="dxa"/>
            <w:gridSpan w:val="5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Цикл професійної підготовки</w:t>
            </w:r>
          </w:p>
        </w:tc>
      </w:tr>
      <w:tr w:rsidR="008A5C2D" w:rsidTr="001B1685">
        <w:tc>
          <w:tcPr>
            <w:tcW w:w="10280" w:type="dxa"/>
            <w:gridSpan w:val="5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Обов’язкові компоненти циклу професійної підготовки</w:t>
            </w: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A5C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5670" w:type="dxa"/>
          </w:tcPr>
          <w:p w:rsidR="008A5C2D" w:rsidRPr="00E52920" w:rsidRDefault="007773B2" w:rsidP="007773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одологія та організація наукових</w:t>
            </w:r>
            <w:r w:rsidRPr="00E529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досліджень</w:t>
            </w:r>
          </w:p>
        </w:tc>
        <w:tc>
          <w:tcPr>
            <w:tcW w:w="1559" w:type="dxa"/>
          </w:tcPr>
          <w:p w:rsidR="008A5C2D" w:rsidRPr="00E52920" w:rsidRDefault="0022182E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8A5C2D" w:rsidRPr="00E52920" w:rsidRDefault="0022182E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2182E" w:rsidTr="00416EF3">
        <w:tc>
          <w:tcPr>
            <w:tcW w:w="1101" w:type="dxa"/>
            <w:gridSpan w:val="2"/>
          </w:tcPr>
          <w:p w:rsidR="0022182E" w:rsidRPr="00E52920" w:rsidRDefault="0022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5670" w:type="dxa"/>
          </w:tcPr>
          <w:p w:rsidR="0022182E" w:rsidRPr="00E52920" w:rsidRDefault="007773B2" w:rsidP="007773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конфліктами</w:t>
            </w:r>
          </w:p>
        </w:tc>
        <w:tc>
          <w:tcPr>
            <w:tcW w:w="1559" w:type="dxa"/>
          </w:tcPr>
          <w:p w:rsidR="0022182E" w:rsidRPr="00E52920" w:rsidRDefault="0022182E" w:rsidP="001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22182E" w:rsidRPr="00E52920" w:rsidRDefault="0022182E" w:rsidP="001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773B2" w:rsidTr="00444AEC">
        <w:tc>
          <w:tcPr>
            <w:tcW w:w="1101" w:type="dxa"/>
            <w:gridSpan w:val="2"/>
          </w:tcPr>
          <w:p w:rsidR="007773B2" w:rsidRPr="00E52920" w:rsidRDefault="0077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5670" w:type="dxa"/>
            <w:vAlign w:val="bottom"/>
          </w:tcPr>
          <w:p w:rsidR="007773B2" w:rsidRPr="00125095" w:rsidRDefault="007773B2" w:rsidP="00444A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кризових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інфраструктурі</w:t>
            </w:r>
            <w:proofErr w:type="spellEnd"/>
          </w:p>
        </w:tc>
        <w:tc>
          <w:tcPr>
            <w:tcW w:w="1559" w:type="dxa"/>
          </w:tcPr>
          <w:p w:rsidR="007773B2" w:rsidRPr="00E52920" w:rsidRDefault="007773B2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</w:tcPr>
          <w:p w:rsidR="007773B2" w:rsidRPr="00E52920" w:rsidRDefault="007773B2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773B2" w:rsidTr="00444AEC">
        <w:tc>
          <w:tcPr>
            <w:tcW w:w="1101" w:type="dxa"/>
            <w:gridSpan w:val="2"/>
          </w:tcPr>
          <w:p w:rsidR="007773B2" w:rsidRPr="00E52920" w:rsidRDefault="0077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5670" w:type="dxa"/>
            <w:vAlign w:val="center"/>
          </w:tcPr>
          <w:p w:rsidR="007773B2" w:rsidRPr="00DC30C3" w:rsidRDefault="007773B2" w:rsidP="00444AEC">
            <w:pP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лідерства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єри</w:t>
            </w:r>
            <w:proofErr w:type="spellEnd"/>
            <w:proofErr w:type="gramEnd"/>
          </w:p>
        </w:tc>
        <w:tc>
          <w:tcPr>
            <w:tcW w:w="1559" w:type="dxa"/>
          </w:tcPr>
          <w:p w:rsidR="007773B2" w:rsidRPr="00E52920" w:rsidRDefault="007773B2" w:rsidP="001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7773B2" w:rsidRPr="00E52920" w:rsidRDefault="007773B2" w:rsidP="001B1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54169" w:rsidTr="00416EF3">
        <w:tc>
          <w:tcPr>
            <w:tcW w:w="1101" w:type="dxa"/>
            <w:gridSpan w:val="2"/>
          </w:tcPr>
          <w:p w:rsidR="00954169" w:rsidRPr="00E52920" w:rsidRDefault="009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5670" w:type="dxa"/>
          </w:tcPr>
          <w:p w:rsidR="00954169" w:rsidRPr="00E52920" w:rsidRDefault="007773B2" w:rsidP="00A205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практика медіації</w:t>
            </w:r>
          </w:p>
        </w:tc>
        <w:tc>
          <w:tcPr>
            <w:tcW w:w="1559" w:type="dxa"/>
          </w:tcPr>
          <w:p w:rsidR="00954169" w:rsidRPr="00E52920" w:rsidRDefault="00954169" w:rsidP="001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954169" w:rsidRDefault="00954169" w:rsidP="00954169">
            <w:pPr>
              <w:jc w:val="center"/>
            </w:pPr>
            <w:r w:rsidRPr="00F9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54169" w:rsidTr="00416EF3">
        <w:tc>
          <w:tcPr>
            <w:tcW w:w="1101" w:type="dxa"/>
            <w:gridSpan w:val="2"/>
          </w:tcPr>
          <w:p w:rsidR="00954169" w:rsidRPr="00E52920" w:rsidRDefault="009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954169" w:rsidRPr="00E52920" w:rsidRDefault="007773B2" w:rsidP="00A205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Соціально-психологічний тренінг</w:t>
            </w:r>
          </w:p>
        </w:tc>
        <w:tc>
          <w:tcPr>
            <w:tcW w:w="1559" w:type="dxa"/>
          </w:tcPr>
          <w:p w:rsidR="00954169" w:rsidRPr="00E52920" w:rsidRDefault="007773B2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50" w:type="dxa"/>
          </w:tcPr>
          <w:p w:rsidR="00954169" w:rsidRDefault="00954169" w:rsidP="00954169">
            <w:pPr>
              <w:jc w:val="center"/>
            </w:pPr>
            <w:r w:rsidRPr="00F9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54169" w:rsidTr="00416EF3">
        <w:tc>
          <w:tcPr>
            <w:tcW w:w="1101" w:type="dxa"/>
            <w:gridSpan w:val="2"/>
          </w:tcPr>
          <w:p w:rsidR="00954169" w:rsidRPr="00E52920" w:rsidRDefault="009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954169" w:rsidRPr="00E52920" w:rsidRDefault="007773B2" w:rsidP="00A205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>Псих</w:t>
            </w:r>
            <w:r w:rsidR="00954169" w:rsidRPr="00E52920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>ологічне консультування</w:t>
            </w:r>
          </w:p>
        </w:tc>
        <w:tc>
          <w:tcPr>
            <w:tcW w:w="1559" w:type="dxa"/>
          </w:tcPr>
          <w:p w:rsidR="00954169" w:rsidRDefault="007773B2" w:rsidP="0095416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50" w:type="dxa"/>
          </w:tcPr>
          <w:p w:rsidR="00954169" w:rsidRPr="00E52920" w:rsidRDefault="00954169" w:rsidP="00A2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54169" w:rsidTr="00416EF3">
        <w:tc>
          <w:tcPr>
            <w:tcW w:w="1101" w:type="dxa"/>
            <w:gridSpan w:val="2"/>
          </w:tcPr>
          <w:p w:rsidR="00954169" w:rsidRPr="00E52920" w:rsidRDefault="009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954169" w:rsidRPr="007773B2" w:rsidRDefault="007773B2" w:rsidP="00A205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73B2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переговорів</w:t>
            </w:r>
          </w:p>
        </w:tc>
        <w:tc>
          <w:tcPr>
            <w:tcW w:w="1559" w:type="dxa"/>
          </w:tcPr>
          <w:p w:rsidR="00954169" w:rsidRDefault="00954169" w:rsidP="00954169">
            <w:pPr>
              <w:jc w:val="center"/>
            </w:pPr>
            <w:r w:rsidRPr="00C610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954169" w:rsidRPr="00E52920" w:rsidRDefault="00954169" w:rsidP="00A2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2053C" w:rsidTr="00416EF3">
        <w:tc>
          <w:tcPr>
            <w:tcW w:w="1101" w:type="dxa"/>
            <w:gridSpan w:val="2"/>
          </w:tcPr>
          <w:p w:rsidR="00A2053C" w:rsidRPr="00E52920" w:rsidRDefault="00A2053C" w:rsidP="008A5C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  <w:r w:rsidR="00E45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A2053C" w:rsidRPr="00E52920" w:rsidRDefault="00DA33DB" w:rsidP="00DA33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міжкультурних комунікацій</w:t>
            </w:r>
          </w:p>
        </w:tc>
        <w:tc>
          <w:tcPr>
            <w:tcW w:w="1559" w:type="dxa"/>
          </w:tcPr>
          <w:p w:rsidR="00A2053C" w:rsidRPr="00E52920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</w:tcPr>
          <w:p w:rsidR="00A2053C" w:rsidRPr="00E52920" w:rsidRDefault="00A2053C" w:rsidP="00A2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670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підготовка</w:t>
            </w:r>
          </w:p>
        </w:tc>
        <w:tc>
          <w:tcPr>
            <w:tcW w:w="1559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ПО1</w:t>
            </w:r>
            <w:proofErr w:type="spellEnd"/>
          </w:p>
        </w:tc>
        <w:tc>
          <w:tcPr>
            <w:tcW w:w="5670" w:type="dxa"/>
          </w:tcPr>
          <w:p w:rsidR="008A5C2D" w:rsidRPr="00E52920" w:rsidRDefault="00A2053C" w:rsidP="00A205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1559" w:type="dxa"/>
          </w:tcPr>
          <w:p w:rsidR="008A5C2D" w:rsidRPr="00954169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50" w:type="dxa"/>
          </w:tcPr>
          <w:p w:rsidR="008A5C2D" w:rsidRPr="00E52920" w:rsidRDefault="00A2053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ПО2</w:t>
            </w:r>
            <w:proofErr w:type="spellEnd"/>
          </w:p>
        </w:tc>
        <w:tc>
          <w:tcPr>
            <w:tcW w:w="5670" w:type="dxa"/>
          </w:tcPr>
          <w:p w:rsidR="008A5C2D" w:rsidRPr="00E52920" w:rsidRDefault="008A5C2D" w:rsidP="008A5C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559" w:type="dxa"/>
          </w:tcPr>
          <w:p w:rsidR="008A5C2D" w:rsidRPr="00954169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950" w:type="dxa"/>
          </w:tcPr>
          <w:p w:rsidR="008A5C2D" w:rsidRPr="00E52920" w:rsidRDefault="00A2053C" w:rsidP="0087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АЕ</w:t>
            </w:r>
          </w:p>
        </w:tc>
        <w:tc>
          <w:tcPr>
            <w:tcW w:w="5670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Атестаційний екзамен</w:t>
            </w:r>
          </w:p>
        </w:tc>
        <w:tc>
          <w:tcPr>
            <w:tcW w:w="1559" w:type="dxa"/>
          </w:tcPr>
          <w:p w:rsidR="008A5C2D" w:rsidRPr="00E52920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0" w:type="dxa"/>
          </w:tcPr>
          <w:p w:rsidR="008A5C2D" w:rsidRPr="00E52920" w:rsidRDefault="00A2053C" w:rsidP="00A2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атестаційний екзамен </w:t>
            </w:r>
          </w:p>
        </w:tc>
      </w:tr>
      <w:tr w:rsidR="008A5C2D" w:rsidTr="00416EF3">
        <w:tc>
          <w:tcPr>
            <w:tcW w:w="1101" w:type="dxa"/>
            <w:gridSpan w:val="2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МР</w:t>
            </w:r>
            <w:proofErr w:type="spellEnd"/>
          </w:p>
        </w:tc>
        <w:tc>
          <w:tcPr>
            <w:tcW w:w="5670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Магістерська робота</w:t>
            </w:r>
          </w:p>
        </w:tc>
        <w:tc>
          <w:tcPr>
            <w:tcW w:w="1559" w:type="dxa"/>
          </w:tcPr>
          <w:p w:rsidR="008A5C2D" w:rsidRPr="00E52920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950" w:type="dxa"/>
          </w:tcPr>
          <w:p w:rsidR="008A5C2D" w:rsidRPr="00E52920" w:rsidRDefault="00A2053C" w:rsidP="00A20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кваліфікаційної роботи</w:t>
            </w:r>
          </w:p>
        </w:tc>
      </w:tr>
      <w:tr w:rsidR="008A5C2D" w:rsidTr="00416EF3">
        <w:tc>
          <w:tcPr>
            <w:tcW w:w="6771" w:type="dxa"/>
            <w:gridSpan w:val="3"/>
          </w:tcPr>
          <w:p w:rsidR="008A5C2D" w:rsidRPr="00E52920" w:rsidRDefault="008A5C2D" w:rsidP="008A5C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компонентів циклу  професійної підготовки</w:t>
            </w:r>
          </w:p>
        </w:tc>
        <w:tc>
          <w:tcPr>
            <w:tcW w:w="1559" w:type="dxa"/>
          </w:tcPr>
          <w:p w:rsidR="008A5C2D" w:rsidRPr="00E52920" w:rsidRDefault="00DA33DB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1950" w:type="dxa"/>
          </w:tcPr>
          <w:p w:rsidR="008A5C2D" w:rsidRPr="00E52920" w:rsidRDefault="008A5C2D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A5C2D" w:rsidRPr="00475941" w:rsidTr="001B1685">
        <w:tc>
          <w:tcPr>
            <w:tcW w:w="10280" w:type="dxa"/>
            <w:gridSpan w:val="5"/>
          </w:tcPr>
          <w:p w:rsidR="008A5C2D" w:rsidRPr="00475941" w:rsidRDefault="00475941" w:rsidP="00475941">
            <w:pPr>
              <w:pStyle w:val="a9"/>
              <w:ind w:left="10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9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</w:t>
            </w:r>
            <w:r w:rsidR="008A5C2D" w:rsidRPr="004759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Вибіркові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освітні </w:t>
            </w:r>
            <w:r w:rsidR="008A5C2D" w:rsidRPr="004759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</w:t>
            </w:r>
          </w:p>
        </w:tc>
      </w:tr>
      <w:tr w:rsidR="00475941" w:rsidTr="00416EF3">
        <w:tc>
          <w:tcPr>
            <w:tcW w:w="6771" w:type="dxa"/>
            <w:gridSpan w:val="3"/>
          </w:tcPr>
          <w:p w:rsidR="00475941" w:rsidRPr="00E52920" w:rsidRDefault="00475941" w:rsidP="00221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компонентів</w:t>
            </w:r>
          </w:p>
        </w:tc>
        <w:tc>
          <w:tcPr>
            <w:tcW w:w="1559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1950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75941" w:rsidTr="00416EF3">
        <w:tc>
          <w:tcPr>
            <w:tcW w:w="6771" w:type="dxa"/>
            <w:gridSpan w:val="3"/>
          </w:tcPr>
          <w:p w:rsidR="00475941" w:rsidRPr="00E52920" w:rsidRDefault="00475941" w:rsidP="00221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вибіркових компонентів</w:t>
            </w:r>
          </w:p>
        </w:tc>
        <w:tc>
          <w:tcPr>
            <w:tcW w:w="1559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950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75941" w:rsidTr="00416EF3">
        <w:tc>
          <w:tcPr>
            <w:tcW w:w="6771" w:type="dxa"/>
            <w:gridSpan w:val="3"/>
          </w:tcPr>
          <w:p w:rsidR="00475941" w:rsidRPr="00E52920" w:rsidRDefault="00475941" w:rsidP="00221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ОСВІТНЬО-ПРОФЕСІЙНОЇ ПРОГРАМИ</w:t>
            </w:r>
          </w:p>
        </w:tc>
        <w:tc>
          <w:tcPr>
            <w:tcW w:w="1559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9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1950" w:type="dxa"/>
          </w:tcPr>
          <w:p w:rsidR="00475941" w:rsidRPr="00E52920" w:rsidRDefault="00475941" w:rsidP="0087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Pr="004C283F" w:rsidRDefault="004C283F" w:rsidP="004C28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3F" w:rsidRDefault="004C283F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20" w:rsidRDefault="00E52920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5941" w:rsidRDefault="0047594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20" w:rsidRDefault="00E52920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34C" w:rsidRDefault="0095534C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34C" w:rsidRDefault="0095534C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0B02" w:rsidRDefault="00660B02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793" w:rsidRDefault="00DA33DB" w:rsidP="00DA33DB">
      <w:pPr>
        <w:pStyle w:val="a9"/>
        <w:tabs>
          <w:tab w:val="left" w:pos="2327"/>
        </w:tabs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A17793" w:rsidRDefault="00A17793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793" w:rsidRDefault="00A17793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793" w:rsidRDefault="00A17793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793" w:rsidRDefault="00A17793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20" w:rsidRDefault="00E52920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921" w:rsidRDefault="00193921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5D87" w:rsidRDefault="00CB5D87" w:rsidP="004C283F">
      <w:pPr>
        <w:pStyle w:val="a9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5B8B" w:rsidRPr="00302C43" w:rsidRDefault="00D15B8B" w:rsidP="00302C43">
      <w:pPr>
        <w:pStyle w:val="a9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C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Структурно-логічна схема освітньо-професійної програми</w:t>
      </w:r>
    </w:p>
    <w:p w:rsidR="00302C43" w:rsidRPr="00CB5D87" w:rsidRDefault="00E5747C" w:rsidP="00346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62650" cy="6524625"/>
            <wp:effectExtent l="19050" t="0" r="0" b="0"/>
            <wp:docPr id="3" name="Рисунок 2" descr="C:\Users\Lenovo\Desktop\0-02-05-effb773e06d76f7ce14e527ad9bd121cc1b0d2f4c35ac3d58259979d6752595b_11378b26cf69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-02-05-effb773e06d76f7ce14e527ad9bd121cc1b0d2f4c35ac3d58259979d6752595b_11378b26cf69c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87" w:rsidRDefault="00CB5D87" w:rsidP="00302C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2C43" w:rsidRDefault="00302C43" w:rsidP="00302C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C43">
        <w:rPr>
          <w:rFonts w:ascii="Times New Roman" w:hAnsi="Times New Roman" w:cs="Times New Roman"/>
          <w:b/>
          <w:sz w:val="28"/>
          <w:szCs w:val="28"/>
          <w:lang w:val="uk-UA"/>
        </w:rPr>
        <w:t>3. Форма атестації здобувачів вищої освіти</w:t>
      </w:r>
    </w:p>
    <w:p w:rsidR="00302C43" w:rsidRDefault="00302C43" w:rsidP="00203C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Атестація випускника освітньо-професійної програми «Конфлікт-менеджмент і медіація» спеціальності 053 «Психологія» проводиться у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 формі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>(демонстрації) кваліфікаційної роботи та складання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атестаційного екзамену</w:t>
      </w:r>
      <w:r>
        <w:rPr>
          <w:rFonts w:ascii="Times New Roman" w:hAnsi="Times New Roman" w:cs="Times New Roman"/>
          <w:sz w:val="28"/>
          <w:szCs w:val="28"/>
          <w:lang w:val="uk-UA"/>
        </w:rPr>
        <w:t>, завершується видаче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ю документа встановленого зразка про присудження освітнього рівня </w:t>
      </w:r>
      <w:r w:rsidR="00203CE3">
        <w:rPr>
          <w:rFonts w:ascii="Times New Roman" w:hAnsi="Times New Roman" w:cs="Times New Roman"/>
          <w:sz w:val="28"/>
          <w:szCs w:val="28"/>
          <w:lang w:val="uk-UA"/>
        </w:rPr>
        <w:t xml:space="preserve">«Магістр» із присвоєнням кваліфікації: Магістр  психології за 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освітньо-професійною </w:t>
      </w:r>
      <w:r w:rsidR="00203CE3">
        <w:rPr>
          <w:rFonts w:ascii="Times New Roman" w:hAnsi="Times New Roman" w:cs="Times New Roman"/>
          <w:sz w:val="28"/>
          <w:szCs w:val="28"/>
          <w:lang w:val="uk-UA"/>
        </w:rPr>
        <w:t>програмою «Конфлікт-менеджмент і медіація</w:t>
      </w:r>
      <w:r w:rsidRPr="00302C4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203CE3" w:rsidRDefault="00203CE3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CE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203CE3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Pr="00203C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компонентам освітньо-професійної програми</w:t>
      </w:r>
    </w:p>
    <w:tbl>
      <w:tblPr>
        <w:tblStyle w:val="aa"/>
        <w:tblW w:w="0" w:type="auto"/>
        <w:tblLook w:val="04A0"/>
      </w:tblPr>
      <w:tblGrid>
        <w:gridCol w:w="871"/>
        <w:gridCol w:w="554"/>
        <w:gridCol w:w="623"/>
        <w:gridCol w:w="623"/>
        <w:gridCol w:w="623"/>
        <w:gridCol w:w="623"/>
        <w:gridCol w:w="623"/>
        <w:gridCol w:w="623"/>
        <w:gridCol w:w="623"/>
        <w:gridCol w:w="623"/>
        <w:gridCol w:w="553"/>
        <w:gridCol w:w="553"/>
        <w:gridCol w:w="553"/>
        <w:gridCol w:w="553"/>
        <w:gridCol w:w="553"/>
        <w:gridCol w:w="553"/>
        <w:gridCol w:w="553"/>
      </w:tblGrid>
      <w:tr w:rsidR="00DA33DB" w:rsidTr="00545EEB">
        <w:trPr>
          <w:cantSplit/>
          <w:trHeight w:val="1307"/>
        </w:trPr>
        <w:tc>
          <w:tcPr>
            <w:tcW w:w="871" w:type="dxa"/>
          </w:tcPr>
          <w:p w:rsidR="00DA33DB" w:rsidRPr="00203CE3" w:rsidRDefault="00DA33DB" w:rsidP="00203C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  <w:proofErr w:type="spellEnd"/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ОК2</w:t>
            </w:r>
            <w:proofErr w:type="spellEnd"/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ОК3</w:t>
            </w:r>
            <w:proofErr w:type="spellEnd"/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ППО1</w:t>
            </w:r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ППО2</w:t>
            </w:r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ППО3</w:t>
            </w:r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ППО4</w:t>
            </w:r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ППО5</w:t>
            </w:r>
          </w:p>
        </w:tc>
        <w:tc>
          <w:tcPr>
            <w:tcW w:w="62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ППО6</w:t>
            </w:r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ППО7</w:t>
            </w:r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ППО8</w:t>
            </w:r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ППО9</w:t>
            </w:r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ПО1</w:t>
            </w:r>
            <w:proofErr w:type="spellEnd"/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ПО2</w:t>
            </w:r>
            <w:proofErr w:type="spellEnd"/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</w:t>
            </w:r>
          </w:p>
        </w:tc>
        <w:tc>
          <w:tcPr>
            <w:tcW w:w="553" w:type="dxa"/>
            <w:textDirection w:val="btLr"/>
          </w:tcPr>
          <w:p w:rsidR="00DA33DB" w:rsidRPr="00203CE3" w:rsidRDefault="00DA33DB" w:rsidP="00E529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  <w:proofErr w:type="spellEnd"/>
          </w:p>
        </w:tc>
      </w:tr>
      <w:tr w:rsidR="00545EEB" w:rsidTr="00444AEC">
        <w:tc>
          <w:tcPr>
            <w:tcW w:w="871" w:type="dxa"/>
          </w:tcPr>
          <w:p w:rsidR="00545EEB" w:rsidRPr="00203CE3" w:rsidRDefault="00545EEB" w:rsidP="00203C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9B6766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9B67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4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4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A32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01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01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014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Pr="00014724" w:rsidRDefault="00545E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ЗК11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Pr="00014724" w:rsidRDefault="00545E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ЗК12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Pr="00A321BA" w:rsidRDefault="00545E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</w:p>
        </w:tc>
        <w:tc>
          <w:tcPr>
            <w:tcW w:w="554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7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4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E66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4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4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E5747C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203CE3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E66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545EEB" w:rsidTr="00444AEC">
        <w:tc>
          <w:tcPr>
            <w:tcW w:w="871" w:type="dxa"/>
          </w:tcPr>
          <w:p w:rsidR="00545EEB" w:rsidRDefault="00545EEB"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4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545EEB" w:rsidRPr="000E5773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45EEB" w:rsidRPr="00E5747C" w:rsidRDefault="00E5747C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  <w:vAlign w:val="center"/>
          </w:tcPr>
          <w:p w:rsidR="00545EEB" w:rsidRPr="00E5747C" w:rsidRDefault="00545EEB" w:rsidP="00444A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62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545EEB" w:rsidRPr="00203CE3" w:rsidRDefault="00545EEB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545EEB" w:rsidRDefault="00E66F71" w:rsidP="001B1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</w:tbl>
    <w:p w:rsidR="00203CE3" w:rsidRDefault="00203CE3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47C" w:rsidRDefault="00E5747C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96F" w:rsidRDefault="00EC496F" w:rsidP="00EC496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9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Матриця забезпечення програмних результатів навчання</w:t>
      </w:r>
      <w:r w:rsidR="001874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</w:t>
      </w:r>
      <w:r w:rsidR="0024070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EC49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відповідними компонентами освітньої-професійної програми</w:t>
      </w:r>
    </w:p>
    <w:p w:rsidR="00EC496F" w:rsidRDefault="00EC496F" w:rsidP="00EC496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10031" w:type="dxa"/>
        <w:tblLayout w:type="fixed"/>
        <w:tblLook w:val="04A0"/>
      </w:tblPr>
      <w:tblGrid>
        <w:gridCol w:w="9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33DB" w:rsidTr="00DA33DB">
        <w:trPr>
          <w:cantSplit/>
          <w:trHeight w:val="1307"/>
        </w:trPr>
        <w:tc>
          <w:tcPr>
            <w:tcW w:w="959" w:type="dxa"/>
          </w:tcPr>
          <w:p w:rsidR="00DA33DB" w:rsidRPr="00203CE3" w:rsidRDefault="00DA33DB" w:rsidP="001B16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A33DB" w:rsidRPr="00203CE3" w:rsidRDefault="00DA33DB" w:rsidP="001B16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ОК1</w:t>
            </w:r>
            <w:proofErr w:type="spellEnd"/>
          </w:p>
        </w:tc>
        <w:tc>
          <w:tcPr>
            <w:tcW w:w="567" w:type="dxa"/>
            <w:textDirection w:val="btLr"/>
          </w:tcPr>
          <w:p w:rsidR="00DA33DB" w:rsidRPr="00203CE3" w:rsidRDefault="00DA33DB" w:rsidP="001B16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ОК2</w:t>
            </w:r>
            <w:proofErr w:type="spellEnd"/>
          </w:p>
        </w:tc>
        <w:tc>
          <w:tcPr>
            <w:tcW w:w="567" w:type="dxa"/>
            <w:textDirection w:val="btLr"/>
          </w:tcPr>
          <w:p w:rsidR="00DA33DB" w:rsidRPr="00203CE3" w:rsidRDefault="00DA33DB" w:rsidP="001B16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ОК3</w:t>
            </w:r>
            <w:proofErr w:type="spellEnd"/>
          </w:p>
        </w:tc>
        <w:tc>
          <w:tcPr>
            <w:tcW w:w="567" w:type="dxa"/>
            <w:textDirection w:val="btLr"/>
          </w:tcPr>
          <w:p w:rsidR="00DA33DB" w:rsidRPr="00203CE3" w:rsidRDefault="00DA33DB" w:rsidP="001B16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ППО1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1B16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ППО2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ППО3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ППО4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ППО5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ППО6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ППО7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ППО8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ППО9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ПО1</w:t>
            </w:r>
            <w:proofErr w:type="spellEnd"/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</w:pPr>
            <w:proofErr w:type="spellStart"/>
            <w:r w:rsidRPr="00203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ПО2</w:t>
            </w:r>
            <w:proofErr w:type="spellEnd"/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</w:t>
            </w:r>
          </w:p>
        </w:tc>
        <w:tc>
          <w:tcPr>
            <w:tcW w:w="567" w:type="dxa"/>
            <w:textDirection w:val="btLr"/>
          </w:tcPr>
          <w:p w:rsidR="00DA33DB" w:rsidRPr="00203CE3" w:rsidRDefault="00DA33DB" w:rsidP="00EC49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  <w:proofErr w:type="spellEnd"/>
          </w:p>
        </w:tc>
      </w:tr>
      <w:tr w:rsidR="00DA33DB" w:rsidTr="00DA33DB">
        <w:tc>
          <w:tcPr>
            <w:tcW w:w="959" w:type="dxa"/>
          </w:tcPr>
          <w:p w:rsidR="00DA33DB" w:rsidRPr="00A321BA" w:rsidRDefault="00DA33DB" w:rsidP="001B16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ПР1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ПР2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ПР3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ПР4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ПР5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ПР6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ПР7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ПР8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ПР9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110D78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A33DB" w:rsidTr="00DA33DB">
        <w:tc>
          <w:tcPr>
            <w:tcW w:w="959" w:type="dxa"/>
          </w:tcPr>
          <w:p w:rsidR="00DA33DB" w:rsidRDefault="00DA33DB" w:rsidP="001B1685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DD0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Pr="00203CE3" w:rsidRDefault="00DA33DB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DA33DB" w:rsidRDefault="00E07AF9" w:rsidP="00240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</w:tbl>
    <w:p w:rsidR="00EC496F" w:rsidRDefault="00EC496F" w:rsidP="00EC496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96F" w:rsidRPr="00203CE3" w:rsidRDefault="00EC496F" w:rsidP="00203C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C496F" w:rsidRPr="00203CE3" w:rsidSect="004C283F">
      <w:headerReference w:type="default" r:id="rId9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68" w:rsidRDefault="003C3268" w:rsidP="003B74A9">
      <w:pPr>
        <w:spacing w:after="0" w:line="240" w:lineRule="auto"/>
      </w:pPr>
      <w:r>
        <w:separator/>
      </w:r>
    </w:p>
  </w:endnote>
  <w:endnote w:type="continuationSeparator" w:id="0">
    <w:p w:rsidR="003C3268" w:rsidRDefault="003C3268" w:rsidP="003B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68" w:rsidRDefault="003C3268" w:rsidP="003B74A9">
      <w:pPr>
        <w:spacing w:after="0" w:line="240" w:lineRule="auto"/>
      </w:pPr>
      <w:r>
        <w:separator/>
      </w:r>
    </w:p>
  </w:footnote>
  <w:footnote w:type="continuationSeparator" w:id="0">
    <w:p w:rsidR="003C3268" w:rsidRDefault="003C3268" w:rsidP="003B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04"/>
      <w:docPartObj>
        <w:docPartGallery w:val="Page Numbers (Top of Page)"/>
        <w:docPartUnique/>
      </w:docPartObj>
    </w:sdtPr>
    <w:sdtContent>
      <w:p w:rsidR="00E71956" w:rsidRDefault="00B752A6">
        <w:pPr>
          <w:pStyle w:val="a3"/>
          <w:jc w:val="right"/>
        </w:pPr>
        <w:fldSimple w:instr=" PAGE   \* MERGEFORMAT ">
          <w:r w:rsidR="000B31B3">
            <w:rPr>
              <w:noProof/>
            </w:rPr>
            <w:t>8</w:t>
          </w:r>
        </w:fldSimple>
      </w:p>
    </w:sdtContent>
  </w:sdt>
  <w:p w:rsidR="00E71956" w:rsidRDefault="00E719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095"/>
    <w:multiLevelType w:val="multilevel"/>
    <w:tmpl w:val="7B5E5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A40"/>
    <w:rsid w:val="00000F3B"/>
    <w:rsid w:val="00001485"/>
    <w:rsid w:val="000228B0"/>
    <w:rsid w:val="00026955"/>
    <w:rsid w:val="0003016E"/>
    <w:rsid w:val="00036372"/>
    <w:rsid w:val="000554EF"/>
    <w:rsid w:val="00066FC0"/>
    <w:rsid w:val="00070432"/>
    <w:rsid w:val="00082E68"/>
    <w:rsid w:val="000921E8"/>
    <w:rsid w:val="000A1C24"/>
    <w:rsid w:val="000B31B3"/>
    <w:rsid w:val="000D45AD"/>
    <w:rsid w:val="000F585E"/>
    <w:rsid w:val="00110D78"/>
    <w:rsid w:val="00111294"/>
    <w:rsid w:val="001117D8"/>
    <w:rsid w:val="00114F4A"/>
    <w:rsid w:val="00127436"/>
    <w:rsid w:val="00150D13"/>
    <w:rsid w:val="00157240"/>
    <w:rsid w:val="00161F42"/>
    <w:rsid w:val="001633BF"/>
    <w:rsid w:val="001718D2"/>
    <w:rsid w:val="001874B9"/>
    <w:rsid w:val="00193921"/>
    <w:rsid w:val="001B1685"/>
    <w:rsid w:val="001C40B0"/>
    <w:rsid w:val="001D197E"/>
    <w:rsid w:val="001D778A"/>
    <w:rsid w:val="001E2BA4"/>
    <w:rsid w:val="001E56B1"/>
    <w:rsid w:val="001E7769"/>
    <w:rsid w:val="00203CE3"/>
    <w:rsid w:val="00207FD5"/>
    <w:rsid w:val="00220891"/>
    <w:rsid w:val="0022182E"/>
    <w:rsid w:val="00224C9B"/>
    <w:rsid w:val="00240704"/>
    <w:rsid w:val="00244D10"/>
    <w:rsid w:val="00245C1B"/>
    <w:rsid w:val="0028044F"/>
    <w:rsid w:val="002B6E25"/>
    <w:rsid w:val="002C1FDF"/>
    <w:rsid w:val="002C4AAA"/>
    <w:rsid w:val="002E5F6F"/>
    <w:rsid w:val="002E6767"/>
    <w:rsid w:val="002F698F"/>
    <w:rsid w:val="00302C43"/>
    <w:rsid w:val="00314920"/>
    <w:rsid w:val="00317672"/>
    <w:rsid w:val="00325E13"/>
    <w:rsid w:val="0034610A"/>
    <w:rsid w:val="0036591F"/>
    <w:rsid w:val="00365C92"/>
    <w:rsid w:val="00371E08"/>
    <w:rsid w:val="00387394"/>
    <w:rsid w:val="003A3BBC"/>
    <w:rsid w:val="003B74A9"/>
    <w:rsid w:val="003C22DD"/>
    <w:rsid w:val="003C3268"/>
    <w:rsid w:val="0040238B"/>
    <w:rsid w:val="00402F15"/>
    <w:rsid w:val="00416EF3"/>
    <w:rsid w:val="00422622"/>
    <w:rsid w:val="004378A9"/>
    <w:rsid w:val="00444AEC"/>
    <w:rsid w:val="004548CF"/>
    <w:rsid w:val="00456E15"/>
    <w:rsid w:val="00461D46"/>
    <w:rsid w:val="00467120"/>
    <w:rsid w:val="00475941"/>
    <w:rsid w:val="004824ED"/>
    <w:rsid w:val="004C283F"/>
    <w:rsid w:val="004C463D"/>
    <w:rsid w:val="004C4724"/>
    <w:rsid w:val="004C7B09"/>
    <w:rsid w:val="004D51C4"/>
    <w:rsid w:val="0051055F"/>
    <w:rsid w:val="00511DA7"/>
    <w:rsid w:val="005165B1"/>
    <w:rsid w:val="00517C95"/>
    <w:rsid w:val="00525FC3"/>
    <w:rsid w:val="00526D68"/>
    <w:rsid w:val="00545EEB"/>
    <w:rsid w:val="00552B33"/>
    <w:rsid w:val="005638F1"/>
    <w:rsid w:val="00584E75"/>
    <w:rsid w:val="00590D9B"/>
    <w:rsid w:val="00592FF7"/>
    <w:rsid w:val="005950CE"/>
    <w:rsid w:val="005A07AD"/>
    <w:rsid w:val="005B6FDC"/>
    <w:rsid w:val="005C2AE7"/>
    <w:rsid w:val="005C3CBB"/>
    <w:rsid w:val="005C6628"/>
    <w:rsid w:val="005E48F3"/>
    <w:rsid w:val="005F31FC"/>
    <w:rsid w:val="00601B25"/>
    <w:rsid w:val="00606FB8"/>
    <w:rsid w:val="006165D8"/>
    <w:rsid w:val="00622A12"/>
    <w:rsid w:val="00636B7D"/>
    <w:rsid w:val="006468B2"/>
    <w:rsid w:val="00654DE4"/>
    <w:rsid w:val="00660B02"/>
    <w:rsid w:val="006777C6"/>
    <w:rsid w:val="00681C3B"/>
    <w:rsid w:val="00686CA2"/>
    <w:rsid w:val="006A2ED6"/>
    <w:rsid w:val="006B1946"/>
    <w:rsid w:val="006C24A0"/>
    <w:rsid w:val="006F0830"/>
    <w:rsid w:val="007008F9"/>
    <w:rsid w:val="00725CD1"/>
    <w:rsid w:val="00744C97"/>
    <w:rsid w:val="0074548D"/>
    <w:rsid w:val="00776DB4"/>
    <w:rsid w:val="007773B2"/>
    <w:rsid w:val="0078268A"/>
    <w:rsid w:val="00782D72"/>
    <w:rsid w:val="0079078C"/>
    <w:rsid w:val="007953A6"/>
    <w:rsid w:val="007B2360"/>
    <w:rsid w:val="007B5C85"/>
    <w:rsid w:val="007C7990"/>
    <w:rsid w:val="007D22B3"/>
    <w:rsid w:val="007D4F58"/>
    <w:rsid w:val="00815C88"/>
    <w:rsid w:val="0081674D"/>
    <w:rsid w:val="00816CBE"/>
    <w:rsid w:val="00820110"/>
    <w:rsid w:val="00856846"/>
    <w:rsid w:val="008711D4"/>
    <w:rsid w:val="00872095"/>
    <w:rsid w:val="00875AAD"/>
    <w:rsid w:val="00876567"/>
    <w:rsid w:val="008970F4"/>
    <w:rsid w:val="008A0E24"/>
    <w:rsid w:val="008A5C2D"/>
    <w:rsid w:val="008F1DA8"/>
    <w:rsid w:val="008F320B"/>
    <w:rsid w:val="008F5104"/>
    <w:rsid w:val="00924B63"/>
    <w:rsid w:val="0093010F"/>
    <w:rsid w:val="0093342C"/>
    <w:rsid w:val="00935989"/>
    <w:rsid w:val="0093679D"/>
    <w:rsid w:val="00944845"/>
    <w:rsid w:val="00946D8F"/>
    <w:rsid w:val="00953DA2"/>
    <w:rsid w:val="00954169"/>
    <w:rsid w:val="00954DBC"/>
    <w:rsid w:val="0095534C"/>
    <w:rsid w:val="0096539E"/>
    <w:rsid w:val="009A4AEC"/>
    <w:rsid w:val="009B2D62"/>
    <w:rsid w:val="009B6766"/>
    <w:rsid w:val="009B76DC"/>
    <w:rsid w:val="009F5048"/>
    <w:rsid w:val="00A07502"/>
    <w:rsid w:val="00A17793"/>
    <w:rsid w:val="00A2053C"/>
    <w:rsid w:val="00A36F60"/>
    <w:rsid w:val="00A43401"/>
    <w:rsid w:val="00A522F0"/>
    <w:rsid w:val="00AB42AB"/>
    <w:rsid w:val="00AB5396"/>
    <w:rsid w:val="00AC71E0"/>
    <w:rsid w:val="00AD397B"/>
    <w:rsid w:val="00AE3D3B"/>
    <w:rsid w:val="00B00B76"/>
    <w:rsid w:val="00B044E9"/>
    <w:rsid w:val="00B071F1"/>
    <w:rsid w:val="00B11126"/>
    <w:rsid w:val="00B30565"/>
    <w:rsid w:val="00B41AE2"/>
    <w:rsid w:val="00B4520F"/>
    <w:rsid w:val="00B51761"/>
    <w:rsid w:val="00B67C09"/>
    <w:rsid w:val="00B752A6"/>
    <w:rsid w:val="00B77172"/>
    <w:rsid w:val="00B80B05"/>
    <w:rsid w:val="00B905CB"/>
    <w:rsid w:val="00B90B30"/>
    <w:rsid w:val="00B90F23"/>
    <w:rsid w:val="00B956A8"/>
    <w:rsid w:val="00BD0CDF"/>
    <w:rsid w:val="00BE7E9B"/>
    <w:rsid w:val="00C031F0"/>
    <w:rsid w:val="00C3378F"/>
    <w:rsid w:val="00C53DFB"/>
    <w:rsid w:val="00C777DE"/>
    <w:rsid w:val="00C972AC"/>
    <w:rsid w:val="00CA0247"/>
    <w:rsid w:val="00CB0BBE"/>
    <w:rsid w:val="00CB5D87"/>
    <w:rsid w:val="00CD38DC"/>
    <w:rsid w:val="00CD4B67"/>
    <w:rsid w:val="00CE3B75"/>
    <w:rsid w:val="00D15B8B"/>
    <w:rsid w:val="00D43188"/>
    <w:rsid w:val="00D44E11"/>
    <w:rsid w:val="00D50AAC"/>
    <w:rsid w:val="00D71FF4"/>
    <w:rsid w:val="00DA33DB"/>
    <w:rsid w:val="00DA3B3E"/>
    <w:rsid w:val="00DA6770"/>
    <w:rsid w:val="00DC67D9"/>
    <w:rsid w:val="00DE2443"/>
    <w:rsid w:val="00DE3324"/>
    <w:rsid w:val="00DE3C1E"/>
    <w:rsid w:val="00DF6625"/>
    <w:rsid w:val="00E01740"/>
    <w:rsid w:val="00E07AF9"/>
    <w:rsid w:val="00E22D3D"/>
    <w:rsid w:val="00E24850"/>
    <w:rsid w:val="00E36520"/>
    <w:rsid w:val="00E45F5F"/>
    <w:rsid w:val="00E52920"/>
    <w:rsid w:val="00E5694A"/>
    <w:rsid w:val="00E5747C"/>
    <w:rsid w:val="00E620E5"/>
    <w:rsid w:val="00E66F71"/>
    <w:rsid w:val="00E67F7C"/>
    <w:rsid w:val="00E71956"/>
    <w:rsid w:val="00EA1160"/>
    <w:rsid w:val="00EB3DBE"/>
    <w:rsid w:val="00EC496F"/>
    <w:rsid w:val="00F00F57"/>
    <w:rsid w:val="00F10799"/>
    <w:rsid w:val="00F13A40"/>
    <w:rsid w:val="00F228A5"/>
    <w:rsid w:val="00F31745"/>
    <w:rsid w:val="00F6018E"/>
    <w:rsid w:val="00F70930"/>
    <w:rsid w:val="00F724FF"/>
    <w:rsid w:val="00F90106"/>
    <w:rsid w:val="00FF61F6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4A9"/>
  </w:style>
  <w:style w:type="paragraph" w:styleId="a5">
    <w:name w:val="footer"/>
    <w:basedOn w:val="a"/>
    <w:link w:val="a6"/>
    <w:uiPriority w:val="99"/>
    <w:unhideWhenUsed/>
    <w:rsid w:val="003B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4A9"/>
  </w:style>
  <w:style w:type="paragraph" w:styleId="a7">
    <w:name w:val="Balloon Text"/>
    <w:basedOn w:val="a"/>
    <w:link w:val="a8"/>
    <w:uiPriority w:val="99"/>
    <w:semiHidden/>
    <w:unhideWhenUsed/>
    <w:rsid w:val="0002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8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4C9B"/>
    <w:pPr>
      <w:ind w:left="720"/>
      <w:contextualSpacing/>
    </w:pPr>
  </w:style>
  <w:style w:type="table" w:styleId="aa">
    <w:name w:val="Table Grid"/>
    <w:basedOn w:val="a1"/>
    <w:uiPriority w:val="59"/>
    <w:rsid w:val="0016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4C463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4C463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q4iawc">
    <w:name w:val="q4iawc"/>
    <w:basedOn w:val="a0"/>
    <w:rsid w:val="007C7990"/>
  </w:style>
  <w:style w:type="character" w:customStyle="1" w:styleId="uficommentbody">
    <w:name w:val="uficommentbody"/>
    <w:basedOn w:val="a0"/>
    <w:rsid w:val="009B7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3B32-DB31-480C-9B36-AF941CE1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18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2022-07-15T12:13:00Z</cp:lastPrinted>
  <dcterms:created xsi:type="dcterms:W3CDTF">2022-11-26T19:15:00Z</dcterms:created>
  <dcterms:modified xsi:type="dcterms:W3CDTF">2023-03-03T17:19:00Z</dcterms:modified>
</cp:coreProperties>
</file>